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FAD" w:rsidRDefault="001B72C6" w:rsidP="00E92FAD">
      <w:pPr>
        <w:jc w:val="center"/>
        <w:rPr>
          <w:rFonts w:ascii="Times New Roman" w:hAnsi="Times New Roman" w:cs="Times New Roman"/>
          <w:b/>
          <w:sz w:val="24"/>
          <w:szCs w:val="24"/>
        </w:rPr>
      </w:pPr>
      <w:r w:rsidRPr="00FE1440">
        <w:rPr>
          <w:rFonts w:ascii="Times New Roman" w:hAnsi="Times New Roman" w:cs="Times New Roman"/>
          <w:b/>
          <w:sz w:val="24"/>
          <w:szCs w:val="24"/>
        </w:rPr>
        <w:t xml:space="preserve">Справка об изменениях, внесенных в Правила </w:t>
      </w:r>
      <w:r w:rsidR="00FF3A05" w:rsidRPr="00FE1440">
        <w:rPr>
          <w:rFonts w:ascii="Times New Roman" w:hAnsi="Times New Roman" w:cs="Times New Roman"/>
          <w:b/>
          <w:sz w:val="24"/>
          <w:szCs w:val="24"/>
        </w:rPr>
        <w:t>ведения реестра владельцев эмиссионных ценных бумаг</w:t>
      </w:r>
      <w:r w:rsidR="00FE1440" w:rsidRPr="00FE1440">
        <w:rPr>
          <w:rFonts w:ascii="Times New Roman" w:hAnsi="Times New Roman" w:cs="Times New Roman"/>
          <w:b/>
          <w:sz w:val="24"/>
          <w:szCs w:val="24"/>
        </w:rPr>
        <w:t xml:space="preserve">, утвержденные Приказом </w:t>
      </w:r>
      <w:r w:rsidR="00FF3A05" w:rsidRPr="00FE1440">
        <w:rPr>
          <w:rFonts w:ascii="Times New Roman" w:hAnsi="Times New Roman" w:cs="Times New Roman"/>
          <w:b/>
          <w:sz w:val="24"/>
          <w:szCs w:val="24"/>
        </w:rPr>
        <w:t>от 23.10.2024 г.</w:t>
      </w:r>
      <w:r w:rsidR="00FE1440" w:rsidRPr="00FE1440">
        <w:rPr>
          <w:rFonts w:ascii="Times New Roman" w:hAnsi="Times New Roman" w:cs="Times New Roman"/>
          <w:b/>
          <w:sz w:val="24"/>
          <w:szCs w:val="24"/>
        </w:rPr>
        <w:t xml:space="preserve"> № 169-24 ОД</w:t>
      </w:r>
      <w:r w:rsidR="00C1178D">
        <w:rPr>
          <w:rFonts w:ascii="Times New Roman" w:hAnsi="Times New Roman" w:cs="Times New Roman"/>
          <w:b/>
          <w:sz w:val="24"/>
          <w:szCs w:val="24"/>
        </w:rPr>
        <w:t>,</w:t>
      </w:r>
      <w:r w:rsidR="00E92FAD">
        <w:rPr>
          <w:rFonts w:ascii="Times New Roman" w:hAnsi="Times New Roman" w:cs="Times New Roman"/>
          <w:b/>
          <w:sz w:val="24"/>
          <w:szCs w:val="24"/>
        </w:rPr>
        <w:t xml:space="preserve"> по сравнению с редакцией Правил </w:t>
      </w:r>
      <w:r w:rsidR="00E92FAD" w:rsidRPr="00FE1440">
        <w:rPr>
          <w:rFonts w:ascii="Times New Roman" w:hAnsi="Times New Roman" w:cs="Times New Roman"/>
          <w:b/>
          <w:sz w:val="24"/>
          <w:szCs w:val="24"/>
        </w:rPr>
        <w:t>ведения реестра владельцев эмиссионных ценных бумаг</w:t>
      </w:r>
      <w:r w:rsidR="00E92FAD">
        <w:rPr>
          <w:rFonts w:ascii="Times New Roman" w:hAnsi="Times New Roman" w:cs="Times New Roman"/>
          <w:b/>
          <w:sz w:val="24"/>
          <w:szCs w:val="24"/>
        </w:rPr>
        <w:t>, утвержденных</w:t>
      </w:r>
      <w:r w:rsidR="00E92FAD" w:rsidRPr="00FE1440">
        <w:rPr>
          <w:rFonts w:ascii="Times New Roman" w:hAnsi="Times New Roman" w:cs="Times New Roman"/>
          <w:b/>
          <w:sz w:val="24"/>
          <w:szCs w:val="24"/>
        </w:rPr>
        <w:t xml:space="preserve"> Приказом </w:t>
      </w:r>
      <w:r w:rsidR="00E92FAD">
        <w:rPr>
          <w:rFonts w:ascii="Times New Roman" w:hAnsi="Times New Roman" w:cs="Times New Roman"/>
          <w:b/>
          <w:sz w:val="24"/>
          <w:szCs w:val="24"/>
        </w:rPr>
        <w:t>от 14.02.2023</w:t>
      </w:r>
      <w:r w:rsidR="00E92FAD" w:rsidRPr="00FE1440">
        <w:rPr>
          <w:rFonts w:ascii="Times New Roman" w:hAnsi="Times New Roman" w:cs="Times New Roman"/>
          <w:b/>
          <w:sz w:val="24"/>
          <w:szCs w:val="24"/>
        </w:rPr>
        <w:t xml:space="preserve"> г.</w:t>
      </w:r>
      <w:r w:rsidR="00E92FAD">
        <w:rPr>
          <w:rFonts w:ascii="Times New Roman" w:hAnsi="Times New Roman" w:cs="Times New Roman"/>
          <w:b/>
          <w:sz w:val="24"/>
          <w:szCs w:val="24"/>
        </w:rPr>
        <w:t xml:space="preserve"> № 20-23</w:t>
      </w:r>
      <w:r w:rsidR="00E92FAD" w:rsidRPr="00FE1440">
        <w:rPr>
          <w:rFonts w:ascii="Times New Roman" w:hAnsi="Times New Roman" w:cs="Times New Roman"/>
          <w:b/>
          <w:sz w:val="24"/>
          <w:szCs w:val="24"/>
        </w:rPr>
        <w:t xml:space="preserve"> ОД</w:t>
      </w:r>
      <w:r w:rsidR="00E92FAD">
        <w:rPr>
          <w:rFonts w:ascii="Times New Roman" w:hAnsi="Times New Roman" w:cs="Times New Roman"/>
          <w:b/>
          <w:sz w:val="24"/>
          <w:szCs w:val="24"/>
        </w:rPr>
        <w:t xml:space="preserve"> </w:t>
      </w:r>
    </w:p>
    <w:tbl>
      <w:tblPr>
        <w:tblStyle w:val="a3"/>
        <w:tblW w:w="0" w:type="auto"/>
        <w:tblLook w:val="04A0"/>
      </w:tblPr>
      <w:tblGrid>
        <w:gridCol w:w="4785"/>
        <w:gridCol w:w="4786"/>
      </w:tblGrid>
      <w:tr w:rsidR="00E92FAD" w:rsidTr="00E92FAD">
        <w:tc>
          <w:tcPr>
            <w:tcW w:w="4785" w:type="dxa"/>
          </w:tcPr>
          <w:p w:rsidR="00E92FAD" w:rsidRDefault="00E92FAD" w:rsidP="00E92FAD">
            <w:pPr>
              <w:jc w:val="center"/>
              <w:rPr>
                <w:rFonts w:ascii="Times New Roman" w:hAnsi="Times New Roman" w:cs="Times New Roman"/>
                <w:b/>
                <w:sz w:val="24"/>
                <w:szCs w:val="24"/>
              </w:rPr>
            </w:pPr>
            <w:r w:rsidRPr="00FE1440">
              <w:rPr>
                <w:rFonts w:ascii="Times New Roman" w:hAnsi="Times New Roman" w:cs="Times New Roman"/>
                <w:b/>
                <w:sz w:val="24"/>
                <w:szCs w:val="24"/>
              </w:rPr>
              <w:t xml:space="preserve">Правила ведения реестра владельцев эмиссионных ценных бумаг, утвержденные Приказом </w:t>
            </w:r>
            <w:r>
              <w:rPr>
                <w:rFonts w:ascii="Times New Roman" w:hAnsi="Times New Roman" w:cs="Times New Roman"/>
                <w:b/>
                <w:sz w:val="24"/>
                <w:szCs w:val="24"/>
              </w:rPr>
              <w:t>от 14.02.2023</w:t>
            </w:r>
            <w:r w:rsidRPr="00FE1440">
              <w:rPr>
                <w:rFonts w:ascii="Times New Roman" w:hAnsi="Times New Roman" w:cs="Times New Roman"/>
                <w:b/>
                <w:sz w:val="24"/>
                <w:szCs w:val="24"/>
              </w:rPr>
              <w:t xml:space="preserve"> г.</w:t>
            </w:r>
            <w:r>
              <w:rPr>
                <w:rFonts w:ascii="Times New Roman" w:hAnsi="Times New Roman" w:cs="Times New Roman"/>
                <w:b/>
                <w:sz w:val="24"/>
                <w:szCs w:val="24"/>
              </w:rPr>
              <w:t xml:space="preserve"> № 20-23</w:t>
            </w:r>
            <w:r w:rsidRPr="00FE1440">
              <w:rPr>
                <w:rFonts w:ascii="Times New Roman" w:hAnsi="Times New Roman" w:cs="Times New Roman"/>
                <w:b/>
                <w:sz w:val="24"/>
                <w:szCs w:val="24"/>
              </w:rPr>
              <w:t xml:space="preserve"> ОД</w:t>
            </w:r>
            <w:r>
              <w:rPr>
                <w:rFonts w:ascii="Times New Roman" w:hAnsi="Times New Roman" w:cs="Times New Roman"/>
                <w:b/>
                <w:sz w:val="24"/>
                <w:szCs w:val="24"/>
              </w:rPr>
              <w:t xml:space="preserve"> (актуальность до 24.11.2024)</w:t>
            </w:r>
          </w:p>
          <w:p w:rsidR="00E92FAD" w:rsidRDefault="00E92FAD" w:rsidP="00FE1440">
            <w:pPr>
              <w:jc w:val="both"/>
              <w:rPr>
                <w:rFonts w:ascii="Times New Roman" w:hAnsi="Times New Roman" w:cs="Times New Roman"/>
                <w:b/>
                <w:sz w:val="20"/>
                <w:szCs w:val="20"/>
              </w:rPr>
            </w:pPr>
          </w:p>
        </w:tc>
        <w:tc>
          <w:tcPr>
            <w:tcW w:w="4786" w:type="dxa"/>
          </w:tcPr>
          <w:p w:rsidR="00E92FAD" w:rsidRDefault="00E92FAD" w:rsidP="00E92FAD">
            <w:pPr>
              <w:jc w:val="center"/>
              <w:rPr>
                <w:rFonts w:ascii="Times New Roman" w:hAnsi="Times New Roman" w:cs="Times New Roman"/>
                <w:b/>
                <w:sz w:val="24"/>
                <w:szCs w:val="24"/>
              </w:rPr>
            </w:pPr>
            <w:r w:rsidRPr="00FE1440">
              <w:rPr>
                <w:rFonts w:ascii="Times New Roman" w:hAnsi="Times New Roman" w:cs="Times New Roman"/>
                <w:b/>
                <w:sz w:val="24"/>
                <w:szCs w:val="24"/>
              </w:rPr>
              <w:t>Правила ведения реестра владельцев эмиссионных ценных бумаг, утвержденные Приказом от 23.10.2024 г. № 169-24 ОД</w:t>
            </w:r>
            <w:r>
              <w:rPr>
                <w:rFonts w:ascii="Times New Roman" w:hAnsi="Times New Roman" w:cs="Times New Roman"/>
                <w:b/>
                <w:sz w:val="24"/>
                <w:szCs w:val="24"/>
              </w:rPr>
              <w:t xml:space="preserve"> (актуальность с 25.11.2024)</w:t>
            </w:r>
          </w:p>
          <w:p w:rsidR="00E92FAD" w:rsidRDefault="00E92FAD" w:rsidP="00FE1440">
            <w:pPr>
              <w:jc w:val="both"/>
              <w:rPr>
                <w:rFonts w:ascii="Times New Roman" w:hAnsi="Times New Roman" w:cs="Times New Roman"/>
                <w:b/>
                <w:sz w:val="20"/>
                <w:szCs w:val="20"/>
              </w:rPr>
            </w:pPr>
          </w:p>
        </w:tc>
      </w:tr>
      <w:tr w:rsidR="00CA7ACF" w:rsidTr="00CA7ACF">
        <w:tc>
          <w:tcPr>
            <w:tcW w:w="9571" w:type="dxa"/>
            <w:gridSpan w:val="2"/>
          </w:tcPr>
          <w:p w:rsidR="00CA7ACF" w:rsidRPr="00E92FAD" w:rsidRDefault="00AF282F" w:rsidP="00CA7ACF">
            <w:pPr>
              <w:pStyle w:val="2"/>
              <w:widowControl w:val="0"/>
              <w:spacing w:after="0" w:line="276" w:lineRule="auto"/>
              <w:ind w:left="0" w:firstLine="708"/>
              <w:jc w:val="center"/>
              <w:rPr>
                <w:rFonts w:ascii="Times New Roman" w:hAnsi="Times New Roman" w:cs="Times New Roman"/>
                <w:b/>
              </w:rPr>
            </w:pPr>
            <w:r>
              <w:rPr>
                <w:rFonts w:ascii="Times New Roman" w:hAnsi="Times New Roman" w:cs="Times New Roman"/>
                <w:b/>
              </w:rPr>
              <w:t>Изменения в разделе «</w:t>
            </w:r>
            <w:r w:rsidR="00CA7ACF">
              <w:rPr>
                <w:rFonts w:ascii="Times New Roman" w:hAnsi="Times New Roman" w:cs="Times New Roman"/>
                <w:b/>
              </w:rPr>
              <w:t>Общие положения</w:t>
            </w:r>
            <w:r>
              <w:rPr>
                <w:rFonts w:ascii="Times New Roman" w:hAnsi="Times New Roman" w:cs="Times New Roman"/>
                <w:b/>
              </w:rPr>
              <w:t>»</w:t>
            </w:r>
          </w:p>
        </w:tc>
      </w:tr>
      <w:tr w:rsidR="00E92FAD" w:rsidTr="00E92FAD">
        <w:tc>
          <w:tcPr>
            <w:tcW w:w="4785" w:type="dxa"/>
          </w:tcPr>
          <w:p w:rsidR="00E92FAD" w:rsidRPr="00F6228D" w:rsidRDefault="00E92FAD" w:rsidP="00E92FAD">
            <w:pPr>
              <w:pStyle w:val="2"/>
              <w:widowControl w:val="0"/>
              <w:spacing w:after="0" w:line="276" w:lineRule="auto"/>
              <w:ind w:left="0" w:firstLine="708"/>
              <w:jc w:val="both"/>
              <w:rPr>
                <w:rFonts w:ascii="Times New Roman" w:hAnsi="Times New Roman" w:cs="Times New Roman"/>
              </w:rPr>
            </w:pPr>
            <w:r w:rsidRPr="00F6228D">
              <w:rPr>
                <w:rFonts w:ascii="Times New Roman" w:hAnsi="Times New Roman" w:cs="Times New Roman"/>
              </w:rPr>
              <w:t>Новая редакция Правил, все изменения и дополнения в Правила и приложения к ним размещаются на официальном сайте Регистратора в сети Интернет не позднее, чем за 30 рабочих дней до дня вступления в силу изменений, внесенных в Правила (новой редакции Правил).</w:t>
            </w:r>
          </w:p>
          <w:p w:rsidR="00E92FAD" w:rsidRPr="00F6228D" w:rsidRDefault="00E92FAD" w:rsidP="00E92FAD">
            <w:pPr>
              <w:pStyle w:val="2"/>
              <w:widowControl w:val="0"/>
              <w:spacing w:after="0" w:line="276" w:lineRule="auto"/>
              <w:ind w:left="0" w:firstLine="708"/>
              <w:jc w:val="both"/>
              <w:rPr>
                <w:rFonts w:ascii="Times New Roman" w:hAnsi="Times New Roman" w:cs="Times New Roman"/>
              </w:rPr>
            </w:pPr>
            <w:r w:rsidRPr="00F6228D">
              <w:rPr>
                <w:rFonts w:ascii="Times New Roman" w:hAnsi="Times New Roman" w:cs="Times New Roman"/>
              </w:rPr>
              <w:t xml:space="preserve">Период времени, в течение которого Регистратор (включая обособленное подразделение, </w:t>
            </w:r>
            <w:proofErr w:type="spellStart"/>
            <w:r w:rsidRPr="00F6228D">
              <w:rPr>
                <w:rFonts w:ascii="Times New Roman" w:hAnsi="Times New Roman" w:cs="Times New Roman"/>
              </w:rPr>
              <w:t>трансфер-агента</w:t>
            </w:r>
            <w:proofErr w:type="spellEnd"/>
            <w:r w:rsidRPr="00F6228D">
              <w:rPr>
                <w:rFonts w:ascii="Times New Roman" w:hAnsi="Times New Roman" w:cs="Times New Roman"/>
              </w:rPr>
              <w:t xml:space="preserve">, эмитента, выполняющего часть функций Регистратора) осуществляет прием документов, связанных с ведением реестра и получением информации из реестра, составляет не менее четырех часов каждый рабочий день. </w:t>
            </w:r>
          </w:p>
          <w:p w:rsidR="00E92FAD" w:rsidRPr="00F6228D" w:rsidRDefault="00E92FAD" w:rsidP="00E92FAD">
            <w:pPr>
              <w:pStyle w:val="2"/>
              <w:widowControl w:val="0"/>
              <w:spacing w:after="0" w:line="276" w:lineRule="auto"/>
              <w:ind w:left="0" w:firstLine="708"/>
              <w:jc w:val="both"/>
              <w:rPr>
                <w:rFonts w:ascii="Times New Roman" w:hAnsi="Times New Roman" w:cs="Times New Roman"/>
              </w:rPr>
            </w:pPr>
            <w:r w:rsidRPr="00F6228D">
              <w:rPr>
                <w:rFonts w:ascii="Times New Roman" w:hAnsi="Times New Roman" w:cs="Times New Roman"/>
              </w:rPr>
              <w:t>Конкретное время приема документов Регистратором (обособленными подразделениями) указывается  на официальном сайте Регистратора в сети Интернет.</w:t>
            </w:r>
          </w:p>
          <w:p w:rsidR="00E92FAD" w:rsidRPr="00F6228D" w:rsidRDefault="00E92FAD" w:rsidP="00E92FAD">
            <w:pPr>
              <w:pStyle w:val="2"/>
              <w:widowControl w:val="0"/>
              <w:spacing w:after="0" w:line="276" w:lineRule="auto"/>
              <w:ind w:left="0" w:firstLine="708"/>
              <w:jc w:val="both"/>
              <w:rPr>
                <w:rFonts w:ascii="Times New Roman" w:hAnsi="Times New Roman" w:cs="Times New Roman"/>
              </w:rPr>
            </w:pPr>
            <w:r w:rsidRPr="00F6228D">
              <w:rPr>
                <w:rFonts w:ascii="Times New Roman" w:hAnsi="Times New Roman" w:cs="Times New Roman"/>
              </w:rPr>
              <w:t xml:space="preserve">Конкретное время приема документов </w:t>
            </w:r>
            <w:proofErr w:type="spellStart"/>
            <w:r w:rsidRPr="00F6228D">
              <w:rPr>
                <w:rFonts w:ascii="Times New Roman" w:hAnsi="Times New Roman" w:cs="Times New Roman"/>
              </w:rPr>
              <w:t>трансфер-агентом</w:t>
            </w:r>
            <w:proofErr w:type="spellEnd"/>
            <w:r w:rsidRPr="00F6228D">
              <w:rPr>
                <w:rFonts w:ascii="Times New Roman" w:hAnsi="Times New Roman" w:cs="Times New Roman"/>
              </w:rPr>
              <w:t xml:space="preserve"> Регистратора и/или эмитентом, выполняющим часть функций Регистратора, указывается  на их официальных сайтах в сети Интернет.</w:t>
            </w:r>
          </w:p>
          <w:p w:rsidR="00E92FAD" w:rsidRPr="00FE1440" w:rsidRDefault="00E92FAD" w:rsidP="00E92FAD">
            <w:pPr>
              <w:jc w:val="center"/>
              <w:rPr>
                <w:rFonts w:ascii="Times New Roman" w:hAnsi="Times New Roman" w:cs="Times New Roman"/>
                <w:b/>
                <w:sz w:val="24"/>
                <w:szCs w:val="24"/>
              </w:rPr>
            </w:pPr>
          </w:p>
        </w:tc>
        <w:tc>
          <w:tcPr>
            <w:tcW w:w="4786" w:type="dxa"/>
          </w:tcPr>
          <w:p w:rsidR="00E92FAD" w:rsidRPr="00F6228D" w:rsidRDefault="00E92FAD" w:rsidP="00E92FAD">
            <w:pPr>
              <w:pStyle w:val="2"/>
              <w:widowControl w:val="0"/>
              <w:spacing w:after="0" w:line="276" w:lineRule="auto"/>
              <w:ind w:left="0" w:firstLine="708"/>
              <w:jc w:val="both"/>
              <w:rPr>
                <w:rFonts w:ascii="Times New Roman" w:hAnsi="Times New Roman" w:cs="Times New Roman"/>
              </w:rPr>
            </w:pPr>
            <w:r w:rsidRPr="00F6228D">
              <w:rPr>
                <w:rFonts w:ascii="Times New Roman" w:hAnsi="Times New Roman" w:cs="Times New Roman"/>
              </w:rPr>
              <w:t>Новая редакция Правил, все изменения и дополнения в Правила и приложения к ним размещаются на официальном сайте Регистратора в сети Интернет</w:t>
            </w:r>
            <w:r>
              <w:rPr>
                <w:rFonts w:ascii="Times New Roman" w:hAnsi="Times New Roman" w:cs="Times New Roman"/>
              </w:rPr>
              <w:t xml:space="preserve"> не позднее, чем за 15</w:t>
            </w:r>
            <w:r w:rsidRPr="00F6228D">
              <w:rPr>
                <w:rFonts w:ascii="Times New Roman" w:hAnsi="Times New Roman" w:cs="Times New Roman"/>
              </w:rPr>
              <w:t xml:space="preserve"> рабочих дней до дня вступления в силу изменений, внесенных в Правила (новой редакции Правил).</w:t>
            </w:r>
          </w:p>
          <w:p w:rsidR="00E92FAD" w:rsidRPr="00F6228D" w:rsidRDefault="00E92FAD" w:rsidP="00E92FAD">
            <w:pPr>
              <w:pStyle w:val="2"/>
              <w:widowControl w:val="0"/>
              <w:spacing w:after="0" w:line="276" w:lineRule="auto"/>
              <w:ind w:left="0" w:firstLine="708"/>
              <w:jc w:val="both"/>
              <w:rPr>
                <w:rFonts w:ascii="Times New Roman" w:hAnsi="Times New Roman" w:cs="Times New Roman"/>
              </w:rPr>
            </w:pPr>
            <w:r w:rsidRPr="00F6228D">
              <w:rPr>
                <w:rFonts w:ascii="Times New Roman" w:hAnsi="Times New Roman" w:cs="Times New Roman"/>
              </w:rPr>
              <w:t>Период времени, в течение которого</w:t>
            </w:r>
            <w:r>
              <w:rPr>
                <w:rFonts w:ascii="Times New Roman" w:hAnsi="Times New Roman" w:cs="Times New Roman"/>
              </w:rPr>
              <w:t xml:space="preserve"> зарегистрированные и иные лица могут нарочно вручить/получить </w:t>
            </w:r>
            <w:r w:rsidRPr="00F6228D">
              <w:rPr>
                <w:rFonts w:ascii="Times New Roman" w:hAnsi="Times New Roman" w:cs="Times New Roman"/>
              </w:rPr>
              <w:t>Регистратор</w:t>
            </w:r>
            <w:r>
              <w:rPr>
                <w:rFonts w:ascii="Times New Roman" w:hAnsi="Times New Roman" w:cs="Times New Roman"/>
              </w:rPr>
              <w:t>у/от Регистратора</w:t>
            </w:r>
            <w:r w:rsidRPr="00F6228D">
              <w:rPr>
                <w:rFonts w:ascii="Times New Roman" w:hAnsi="Times New Roman" w:cs="Times New Roman"/>
              </w:rPr>
              <w:t xml:space="preserve"> (включая обособленное подразделение, </w:t>
            </w:r>
            <w:proofErr w:type="spellStart"/>
            <w:r w:rsidRPr="00F6228D">
              <w:rPr>
                <w:rFonts w:ascii="Times New Roman" w:hAnsi="Times New Roman" w:cs="Times New Roman"/>
              </w:rPr>
              <w:t>трансфер-агента</w:t>
            </w:r>
            <w:proofErr w:type="spellEnd"/>
            <w:r w:rsidRPr="00F6228D">
              <w:rPr>
                <w:rFonts w:ascii="Times New Roman" w:hAnsi="Times New Roman" w:cs="Times New Roman"/>
              </w:rPr>
              <w:t xml:space="preserve">, эмитента, выполняющего часть функций Регистратора) </w:t>
            </w:r>
            <w:r>
              <w:rPr>
                <w:rFonts w:ascii="Times New Roman" w:hAnsi="Times New Roman" w:cs="Times New Roman"/>
              </w:rPr>
              <w:t>документы, связанные</w:t>
            </w:r>
            <w:r w:rsidRPr="00F6228D">
              <w:rPr>
                <w:rFonts w:ascii="Times New Roman" w:hAnsi="Times New Roman" w:cs="Times New Roman"/>
              </w:rPr>
              <w:t xml:space="preserve"> с ведением реестра и получением информации из реестра, составляет не менее четырех часов каждый рабочий день. </w:t>
            </w:r>
          </w:p>
          <w:p w:rsidR="00E92FAD" w:rsidRPr="00F6228D" w:rsidRDefault="00E92FAD" w:rsidP="00E92FAD">
            <w:pPr>
              <w:pStyle w:val="2"/>
              <w:widowControl w:val="0"/>
              <w:spacing w:after="0" w:line="276" w:lineRule="auto"/>
              <w:ind w:left="0" w:firstLine="708"/>
              <w:jc w:val="both"/>
              <w:rPr>
                <w:rFonts w:ascii="Times New Roman" w:hAnsi="Times New Roman" w:cs="Times New Roman"/>
              </w:rPr>
            </w:pPr>
            <w:r w:rsidRPr="00F6228D">
              <w:rPr>
                <w:rFonts w:ascii="Times New Roman" w:hAnsi="Times New Roman" w:cs="Times New Roman"/>
              </w:rPr>
              <w:t>Конкретное время приема</w:t>
            </w:r>
            <w:r>
              <w:rPr>
                <w:rFonts w:ascii="Times New Roman" w:hAnsi="Times New Roman" w:cs="Times New Roman"/>
              </w:rPr>
              <w:t>/выдачи</w:t>
            </w:r>
            <w:r w:rsidRPr="00F6228D">
              <w:rPr>
                <w:rFonts w:ascii="Times New Roman" w:hAnsi="Times New Roman" w:cs="Times New Roman"/>
              </w:rPr>
              <w:t xml:space="preserve"> документов Регистратором (обособленными подразделениями) указывается  на официальном сайте Регистратора в сети Интернет.</w:t>
            </w:r>
          </w:p>
          <w:p w:rsidR="00E92FAD" w:rsidRPr="00F6228D" w:rsidRDefault="00E92FAD" w:rsidP="00E92FAD">
            <w:pPr>
              <w:pStyle w:val="2"/>
              <w:widowControl w:val="0"/>
              <w:spacing w:after="0" w:line="276" w:lineRule="auto"/>
              <w:ind w:left="0" w:firstLine="708"/>
              <w:jc w:val="both"/>
              <w:rPr>
                <w:rFonts w:ascii="Times New Roman" w:hAnsi="Times New Roman" w:cs="Times New Roman"/>
              </w:rPr>
            </w:pPr>
            <w:r w:rsidRPr="00F6228D">
              <w:rPr>
                <w:rFonts w:ascii="Times New Roman" w:hAnsi="Times New Roman" w:cs="Times New Roman"/>
              </w:rPr>
              <w:t>Конкретное время приема</w:t>
            </w:r>
            <w:r>
              <w:rPr>
                <w:rFonts w:ascii="Times New Roman" w:hAnsi="Times New Roman" w:cs="Times New Roman"/>
              </w:rPr>
              <w:t>/выдачи</w:t>
            </w:r>
            <w:r w:rsidRPr="00F6228D">
              <w:rPr>
                <w:rFonts w:ascii="Times New Roman" w:hAnsi="Times New Roman" w:cs="Times New Roman"/>
              </w:rPr>
              <w:t xml:space="preserve"> документов </w:t>
            </w:r>
            <w:proofErr w:type="spellStart"/>
            <w:r w:rsidRPr="00F6228D">
              <w:rPr>
                <w:rFonts w:ascii="Times New Roman" w:hAnsi="Times New Roman" w:cs="Times New Roman"/>
              </w:rPr>
              <w:t>трансфер-агентом</w:t>
            </w:r>
            <w:proofErr w:type="spellEnd"/>
            <w:r w:rsidRPr="00F6228D">
              <w:rPr>
                <w:rFonts w:ascii="Times New Roman" w:hAnsi="Times New Roman" w:cs="Times New Roman"/>
              </w:rPr>
              <w:t xml:space="preserve"> Регистратора и/или эмитентом, выполняющим часть функций Регистратора, указывается  на их официальных сайтах в сети Интернет.</w:t>
            </w:r>
          </w:p>
          <w:p w:rsidR="00E92FAD" w:rsidRPr="00FE1440" w:rsidRDefault="00E92FAD" w:rsidP="00E92FAD">
            <w:pPr>
              <w:jc w:val="center"/>
              <w:rPr>
                <w:rFonts w:ascii="Times New Roman" w:hAnsi="Times New Roman" w:cs="Times New Roman"/>
                <w:b/>
                <w:sz w:val="24"/>
                <w:szCs w:val="24"/>
              </w:rPr>
            </w:pPr>
          </w:p>
        </w:tc>
      </w:tr>
      <w:tr w:rsidR="00CA7ACF" w:rsidTr="00CA7ACF">
        <w:tc>
          <w:tcPr>
            <w:tcW w:w="9571" w:type="dxa"/>
            <w:gridSpan w:val="2"/>
          </w:tcPr>
          <w:p w:rsidR="00CA7ACF" w:rsidRPr="00E92FAD" w:rsidRDefault="00AF282F" w:rsidP="00CA7ACF">
            <w:pPr>
              <w:pStyle w:val="2"/>
              <w:widowControl w:val="0"/>
              <w:spacing w:after="0" w:line="276" w:lineRule="auto"/>
              <w:ind w:left="0" w:firstLine="708"/>
              <w:jc w:val="center"/>
              <w:rPr>
                <w:rFonts w:ascii="Times New Roman" w:hAnsi="Times New Roman" w:cs="Times New Roman"/>
                <w:b/>
              </w:rPr>
            </w:pPr>
            <w:r>
              <w:rPr>
                <w:rFonts w:ascii="Times New Roman" w:hAnsi="Times New Roman" w:cs="Times New Roman"/>
                <w:b/>
              </w:rPr>
              <w:t>Изменения в разделе «</w:t>
            </w:r>
            <w:r w:rsidR="00CA7ACF" w:rsidRPr="00E92FAD">
              <w:rPr>
                <w:rFonts w:ascii="Times New Roman" w:hAnsi="Times New Roman" w:cs="Times New Roman"/>
                <w:b/>
              </w:rPr>
              <w:t>О</w:t>
            </w:r>
            <w:r>
              <w:rPr>
                <w:rFonts w:ascii="Times New Roman" w:hAnsi="Times New Roman" w:cs="Times New Roman"/>
                <w:b/>
              </w:rPr>
              <w:t>сновные термины»</w:t>
            </w:r>
          </w:p>
          <w:p w:rsidR="00CA7ACF" w:rsidRPr="00E92FAD" w:rsidRDefault="00CA7ACF" w:rsidP="00CA7ACF">
            <w:pPr>
              <w:jc w:val="center"/>
              <w:rPr>
                <w:rFonts w:ascii="Times New Roman" w:hAnsi="Times New Roman" w:cs="Times New Roman"/>
                <w:b/>
              </w:rPr>
            </w:pPr>
          </w:p>
        </w:tc>
      </w:tr>
      <w:tr w:rsidR="00E92FAD" w:rsidTr="00E92FAD">
        <w:tc>
          <w:tcPr>
            <w:tcW w:w="4785" w:type="dxa"/>
          </w:tcPr>
          <w:p w:rsidR="00E92FAD" w:rsidRPr="00E92FAD" w:rsidRDefault="00E92FAD" w:rsidP="00E92FAD">
            <w:pPr>
              <w:autoSpaceDE w:val="0"/>
              <w:autoSpaceDN w:val="0"/>
              <w:adjustRightInd w:val="0"/>
              <w:jc w:val="both"/>
              <w:rPr>
                <w:rFonts w:ascii="Times New Roman" w:hAnsi="Times New Roman" w:cs="Times New Roman"/>
              </w:rPr>
            </w:pPr>
            <w:proofErr w:type="spellStart"/>
            <w:r w:rsidRPr="00E92FAD">
              <w:rPr>
                <w:rFonts w:ascii="Times New Roman" w:hAnsi="Times New Roman" w:cs="Times New Roman"/>
              </w:rPr>
              <w:t>Бенефициарный</w:t>
            </w:r>
            <w:proofErr w:type="spellEnd"/>
            <w:r w:rsidRPr="00E92FAD">
              <w:rPr>
                <w:rFonts w:ascii="Times New Roman" w:hAnsi="Times New Roman" w:cs="Times New Roman"/>
              </w:rPr>
              <w:t xml:space="preserve"> владелец - лицо, которое, в конечном </w:t>
            </w:r>
            <w:proofErr w:type="gramStart"/>
            <w:r w:rsidRPr="00E92FAD">
              <w:rPr>
                <w:rFonts w:ascii="Times New Roman" w:hAnsi="Times New Roman" w:cs="Times New Roman"/>
              </w:rPr>
              <w:t>счете</w:t>
            </w:r>
            <w:proofErr w:type="gramEnd"/>
            <w:r w:rsidRPr="00E92FAD">
              <w:rPr>
                <w:rFonts w:ascii="Times New Roman" w:hAnsi="Times New Roman" w:cs="Times New Roman"/>
              </w:rPr>
              <w:t xml:space="preserve">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p w:rsidR="00E92FAD" w:rsidRPr="00E92FAD" w:rsidRDefault="00E92FAD" w:rsidP="00E92FAD">
            <w:pPr>
              <w:autoSpaceDE w:val="0"/>
              <w:autoSpaceDN w:val="0"/>
              <w:adjustRightInd w:val="0"/>
              <w:spacing w:after="120"/>
              <w:jc w:val="both"/>
              <w:rPr>
                <w:rFonts w:ascii="Times New Roman" w:hAnsi="Times New Roman" w:cs="Times New Roman"/>
              </w:rPr>
            </w:pPr>
            <w:proofErr w:type="spellStart"/>
            <w:r w:rsidRPr="00E92FAD">
              <w:rPr>
                <w:rFonts w:ascii="Times New Roman" w:hAnsi="Times New Roman" w:cs="Times New Roman"/>
              </w:rPr>
              <w:t>Бенефициарным</w:t>
            </w:r>
            <w:proofErr w:type="spellEnd"/>
            <w:r w:rsidRPr="00E92FAD">
              <w:rPr>
                <w:rFonts w:ascii="Times New Roman" w:hAnsi="Times New Roman" w:cs="Times New Roman"/>
              </w:rPr>
              <w:t xml:space="preserve"> владельцем клиента - физического лица считается это лицо, за исключением случаев, если имеются основания полагать, что </w:t>
            </w:r>
            <w:proofErr w:type="spellStart"/>
            <w:r w:rsidRPr="00E92FAD">
              <w:rPr>
                <w:rFonts w:ascii="Times New Roman" w:hAnsi="Times New Roman" w:cs="Times New Roman"/>
              </w:rPr>
              <w:t>бенефициарным</w:t>
            </w:r>
            <w:proofErr w:type="spellEnd"/>
            <w:r w:rsidRPr="00E92FAD">
              <w:rPr>
                <w:rFonts w:ascii="Times New Roman" w:hAnsi="Times New Roman" w:cs="Times New Roman"/>
              </w:rPr>
              <w:t xml:space="preserve"> владельцем является иное физическое лицо.</w:t>
            </w:r>
          </w:p>
        </w:tc>
        <w:tc>
          <w:tcPr>
            <w:tcW w:w="4786" w:type="dxa"/>
          </w:tcPr>
          <w:p w:rsidR="00E92FAD" w:rsidRPr="00FE1440" w:rsidRDefault="00E92FAD" w:rsidP="00E92FAD">
            <w:pPr>
              <w:jc w:val="center"/>
              <w:rPr>
                <w:rFonts w:ascii="Times New Roman" w:hAnsi="Times New Roman" w:cs="Times New Roman"/>
                <w:b/>
                <w:sz w:val="24"/>
                <w:szCs w:val="24"/>
              </w:rPr>
            </w:pPr>
            <w:r>
              <w:rPr>
                <w:rFonts w:ascii="Times New Roman" w:hAnsi="Times New Roman" w:cs="Times New Roman"/>
                <w:b/>
              </w:rPr>
              <w:t>удалено</w:t>
            </w:r>
          </w:p>
        </w:tc>
      </w:tr>
      <w:tr w:rsidR="00E92FAD" w:rsidTr="00E92FAD">
        <w:tc>
          <w:tcPr>
            <w:tcW w:w="4785" w:type="dxa"/>
          </w:tcPr>
          <w:p w:rsidR="00E92FAD" w:rsidRPr="00E92FAD" w:rsidRDefault="00E92FAD" w:rsidP="00E92FAD">
            <w:pPr>
              <w:shd w:val="clear" w:color="auto" w:fill="FFFFFF" w:themeFill="background1"/>
              <w:spacing w:after="120"/>
              <w:jc w:val="both"/>
              <w:rPr>
                <w:rFonts w:ascii="Times New Roman" w:hAnsi="Times New Roman" w:cs="Times New Roman"/>
                <w:bCs/>
              </w:rPr>
            </w:pPr>
            <w:proofErr w:type="spellStart"/>
            <w:r w:rsidRPr="00E92FAD">
              <w:rPr>
                <w:rFonts w:ascii="Times New Roman" w:hAnsi="Times New Roman" w:cs="Times New Roman"/>
                <w:bCs/>
              </w:rPr>
              <w:t>Референс</w:t>
            </w:r>
            <w:proofErr w:type="spellEnd"/>
            <w:r w:rsidRPr="00E92FAD">
              <w:rPr>
                <w:rFonts w:ascii="Times New Roman" w:hAnsi="Times New Roman" w:cs="Times New Roman"/>
                <w:bCs/>
              </w:rPr>
              <w:t xml:space="preserve"> - уникальный идентификационный </w:t>
            </w:r>
            <w:r w:rsidRPr="00E92FAD">
              <w:rPr>
                <w:rFonts w:ascii="Times New Roman" w:hAnsi="Times New Roman" w:cs="Times New Roman"/>
                <w:bCs/>
              </w:rPr>
              <w:lastRenderedPageBreak/>
              <w:t>номер, порядок формирования которого установлен Условиями осуществления деятельности центрального депозитария.</w:t>
            </w:r>
          </w:p>
          <w:p w:rsidR="00E92FAD" w:rsidRPr="00E92FAD" w:rsidRDefault="00E92FAD" w:rsidP="00E92FAD">
            <w:pPr>
              <w:jc w:val="center"/>
              <w:rPr>
                <w:rFonts w:ascii="Times New Roman" w:hAnsi="Times New Roman" w:cs="Times New Roman"/>
                <w:b/>
                <w:color w:val="FF0000"/>
                <w:sz w:val="24"/>
                <w:szCs w:val="24"/>
              </w:rPr>
            </w:pPr>
          </w:p>
        </w:tc>
        <w:tc>
          <w:tcPr>
            <w:tcW w:w="4786" w:type="dxa"/>
          </w:tcPr>
          <w:p w:rsidR="00E92FAD" w:rsidRPr="00E92FAD" w:rsidRDefault="00E92FAD" w:rsidP="00E92FAD">
            <w:pPr>
              <w:shd w:val="clear" w:color="auto" w:fill="FFFFFF" w:themeFill="background1"/>
              <w:spacing w:after="120"/>
              <w:jc w:val="both"/>
              <w:rPr>
                <w:rFonts w:ascii="Times New Roman" w:hAnsi="Times New Roman" w:cs="Times New Roman"/>
              </w:rPr>
            </w:pPr>
            <w:r w:rsidRPr="00E92FAD">
              <w:rPr>
                <w:rFonts w:ascii="Times New Roman" w:hAnsi="Times New Roman" w:cs="Times New Roman"/>
              </w:rPr>
              <w:lastRenderedPageBreak/>
              <w:t>УИН (</w:t>
            </w:r>
            <w:proofErr w:type="spellStart"/>
            <w:r w:rsidRPr="00E92FAD">
              <w:rPr>
                <w:rFonts w:ascii="Times New Roman" w:hAnsi="Times New Roman" w:cs="Times New Roman"/>
              </w:rPr>
              <w:t>референс</w:t>
            </w:r>
            <w:proofErr w:type="spellEnd"/>
            <w:r w:rsidRPr="00E92FAD">
              <w:rPr>
                <w:rFonts w:ascii="Times New Roman" w:hAnsi="Times New Roman" w:cs="Times New Roman"/>
              </w:rPr>
              <w:t xml:space="preserve">) - уникальный </w:t>
            </w:r>
            <w:r w:rsidRPr="00E92FAD">
              <w:rPr>
                <w:rFonts w:ascii="Times New Roman" w:hAnsi="Times New Roman" w:cs="Times New Roman"/>
              </w:rPr>
              <w:lastRenderedPageBreak/>
              <w:t>идентификационный номер, присвоенный в соответствии с условиями осуществления деятельности центрального депозитария.</w:t>
            </w:r>
          </w:p>
          <w:p w:rsidR="00E92FAD" w:rsidRPr="00FE1440" w:rsidRDefault="00E92FAD" w:rsidP="00E92FAD">
            <w:pPr>
              <w:jc w:val="center"/>
              <w:rPr>
                <w:rFonts w:ascii="Times New Roman" w:hAnsi="Times New Roman" w:cs="Times New Roman"/>
                <w:b/>
                <w:sz w:val="24"/>
                <w:szCs w:val="24"/>
              </w:rPr>
            </w:pPr>
          </w:p>
        </w:tc>
      </w:tr>
      <w:tr w:rsidR="00E92FAD" w:rsidTr="00E92FAD">
        <w:tc>
          <w:tcPr>
            <w:tcW w:w="4785" w:type="dxa"/>
          </w:tcPr>
          <w:p w:rsidR="00E92FAD" w:rsidRPr="00CA7ACF" w:rsidRDefault="00E92FAD" w:rsidP="00E92FAD">
            <w:pPr>
              <w:spacing w:after="120"/>
              <w:jc w:val="both"/>
              <w:rPr>
                <w:rFonts w:ascii="Times New Roman" w:hAnsi="Times New Roman" w:cs="Times New Roman"/>
              </w:rPr>
            </w:pPr>
            <w:r w:rsidRPr="00CA7ACF">
              <w:rPr>
                <w:rFonts w:ascii="Times New Roman" w:hAnsi="Times New Roman" w:cs="Times New Roman"/>
              </w:rPr>
              <w:lastRenderedPageBreak/>
              <w:t xml:space="preserve">Операция – совокупность действий Регистратора, результатом которых является открытие (закрытие) лицевого счета (иного счета) или внесение записи по лицевому счету (иному счету) или внесение записи в учетном регистре. </w:t>
            </w:r>
          </w:p>
          <w:p w:rsidR="00E92FAD" w:rsidRPr="00CA7ACF" w:rsidRDefault="00E92FAD" w:rsidP="00E92FAD">
            <w:pPr>
              <w:jc w:val="center"/>
              <w:rPr>
                <w:rFonts w:ascii="Times New Roman" w:hAnsi="Times New Roman" w:cs="Times New Roman"/>
                <w:bCs/>
              </w:rPr>
            </w:pPr>
          </w:p>
        </w:tc>
        <w:tc>
          <w:tcPr>
            <w:tcW w:w="4786" w:type="dxa"/>
          </w:tcPr>
          <w:p w:rsidR="00E92FAD" w:rsidRPr="00CA7ACF" w:rsidRDefault="00E92FAD" w:rsidP="00E92FAD">
            <w:pPr>
              <w:spacing w:after="120"/>
              <w:jc w:val="both"/>
              <w:rPr>
                <w:rFonts w:ascii="Times New Roman" w:hAnsi="Times New Roman" w:cs="Times New Roman"/>
              </w:rPr>
            </w:pPr>
            <w:r w:rsidRPr="00CA7ACF">
              <w:rPr>
                <w:rFonts w:ascii="Times New Roman" w:hAnsi="Times New Roman" w:cs="Times New Roman"/>
              </w:rPr>
              <w:t>Операция – совокупность действий Регистратора, результатом которых является: открытие (закрытие) лицевого счета (иного счета, раздела счета), внесение записей по лицевому счету (иному счету, разделу счета)</w:t>
            </w:r>
            <w:proofErr w:type="gramStart"/>
            <w:r w:rsidRPr="00CA7ACF">
              <w:rPr>
                <w:rFonts w:ascii="Times New Roman" w:hAnsi="Times New Roman" w:cs="Times New Roman"/>
              </w:rPr>
              <w:t xml:space="preserve"> )</w:t>
            </w:r>
            <w:proofErr w:type="gramEnd"/>
            <w:r w:rsidRPr="00CA7ACF">
              <w:rPr>
                <w:rFonts w:ascii="Times New Roman" w:hAnsi="Times New Roman" w:cs="Times New Roman"/>
              </w:rPr>
              <w:t xml:space="preserve">, а также записей в учетные регистры об изменении сведений о зарегистрированных лицах и о ценных бумагах. </w:t>
            </w:r>
          </w:p>
          <w:p w:rsidR="00E92FAD" w:rsidRPr="00CA7ACF" w:rsidRDefault="00E92FAD" w:rsidP="00E92FAD">
            <w:pPr>
              <w:jc w:val="center"/>
              <w:rPr>
                <w:rFonts w:ascii="Times New Roman" w:hAnsi="Times New Roman" w:cs="Times New Roman"/>
                <w:bCs/>
              </w:rPr>
            </w:pPr>
          </w:p>
        </w:tc>
      </w:tr>
      <w:tr w:rsidR="00E92FAD" w:rsidTr="00E92FAD">
        <w:tc>
          <w:tcPr>
            <w:tcW w:w="4785" w:type="dxa"/>
          </w:tcPr>
          <w:p w:rsidR="00CA7ACF" w:rsidRPr="00CA7ACF" w:rsidRDefault="00CA7ACF" w:rsidP="00CA7ACF">
            <w:pPr>
              <w:spacing w:after="120"/>
              <w:jc w:val="both"/>
              <w:rPr>
                <w:rFonts w:ascii="Times New Roman" w:hAnsi="Times New Roman" w:cs="Times New Roman"/>
                <w:bCs/>
              </w:rPr>
            </w:pPr>
            <w:r w:rsidRPr="00CA7ACF">
              <w:rPr>
                <w:rFonts w:ascii="Times New Roman" w:hAnsi="Times New Roman" w:cs="Times New Roman"/>
                <w:bCs/>
              </w:rPr>
              <w:t>Регистрационный журнал</w:t>
            </w:r>
            <w:r w:rsidRPr="00CA7ACF">
              <w:rPr>
                <w:rFonts w:ascii="Times New Roman" w:hAnsi="Times New Roman" w:cs="Times New Roman"/>
              </w:rPr>
              <w:t xml:space="preserve"> - </w:t>
            </w:r>
            <w:r w:rsidRPr="00CA7ACF">
              <w:rPr>
                <w:rFonts w:ascii="Times New Roman" w:hAnsi="Times New Roman" w:cs="Times New Roman"/>
                <w:bCs/>
              </w:rPr>
              <w:t>учетный регистр, содержащий совокупность записей, осуществляемых в хронологической последовательности, об открытии (закрытии)  лицевых или иных счетов, внесении каждой записи по лицевому (иному) счету, а также каждой записи об изменении сведений о зарегистрированных лицах и о ценных бумагах.</w:t>
            </w:r>
          </w:p>
          <w:p w:rsidR="00E92FAD" w:rsidRPr="00FE1440" w:rsidRDefault="00E92FAD" w:rsidP="00E92FAD">
            <w:pPr>
              <w:jc w:val="center"/>
              <w:rPr>
                <w:rFonts w:ascii="Times New Roman" w:hAnsi="Times New Roman" w:cs="Times New Roman"/>
                <w:b/>
                <w:sz w:val="24"/>
                <w:szCs w:val="24"/>
              </w:rPr>
            </w:pPr>
          </w:p>
        </w:tc>
        <w:tc>
          <w:tcPr>
            <w:tcW w:w="4786" w:type="dxa"/>
          </w:tcPr>
          <w:p w:rsidR="00CA7ACF" w:rsidRPr="00CA7ACF" w:rsidRDefault="00CA7ACF" w:rsidP="00CA7ACF">
            <w:pPr>
              <w:spacing w:after="120"/>
              <w:jc w:val="both"/>
              <w:rPr>
                <w:rFonts w:ascii="Times New Roman" w:hAnsi="Times New Roman" w:cs="Times New Roman"/>
              </w:rPr>
            </w:pPr>
            <w:r w:rsidRPr="00CA7ACF">
              <w:rPr>
                <w:rFonts w:ascii="Times New Roman" w:hAnsi="Times New Roman" w:cs="Times New Roman"/>
              </w:rPr>
              <w:t>Регистрационный журнал</w:t>
            </w:r>
            <w:r w:rsidRPr="00CA7ACF">
              <w:rPr>
                <w:rFonts w:ascii="Times New Roman" w:hAnsi="Times New Roman" w:cs="Times New Roman"/>
                <w:bCs/>
              </w:rPr>
              <w:t xml:space="preserve"> - хронологическая</w:t>
            </w:r>
            <w:r w:rsidRPr="00CA7ACF">
              <w:rPr>
                <w:rFonts w:ascii="Times New Roman" w:hAnsi="Times New Roman" w:cs="Times New Roman"/>
              </w:rPr>
              <w:t xml:space="preserve"> последовательность записей обо всех проведенных Операциях.</w:t>
            </w:r>
          </w:p>
          <w:p w:rsidR="00E92FAD" w:rsidRPr="00FE1440" w:rsidRDefault="00E92FAD" w:rsidP="00E92FAD">
            <w:pPr>
              <w:jc w:val="center"/>
              <w:rPr>
                <w:rFonts w:ascii="Times New Roman" w:hAnsi="Times New Roman" w:cs="Times New Roman"/>
                <w:b/>
                <w:sz w:val="24"/>
                <w:szCs w:val="24"/>
              </w:rPr>
            </w:pPr>
          </w:p>
        </w:tc>
      </w:tr>
      <w:tr w:rsidR="00B3570E" w:rsidTr="00CA0DE8">
        <w:tc>
          <w:tcPr>
            <w:tcW w:w="9571" w:type="dxa"/>
            <w:gridSpan w:val="2"/>
          </w:tcPr>
          <w:p w:rsidR="00B3570E" w:rsidRDefault="00B3570E" w:rsidP="00B3570E">
            <w:pPr>
              <w:pStyle w:val="Default"/>
              <w:jc w:val="center"/>
            </w:pPr>
            <w:r w:rsidRPr="00AF282F">
              <w:rPr>
                <w:b/>
              </w:rPr>
              <w:t>Изменения в разделах</w:t>
            </w:r>
          </w:p>
        </w:tc>
      </w:tr>
      <w:tr w:rsidR="003C2FF3" w:rsidTr="00E92FAD">
        <w:tc>
          <w:tcPr>
            <w:tcW w:w="4785" w:type="dxa"/>
          </w:tcPr>
          <w:p w:rsidR="003C2FF3" w:rsidRDefault="003C2FF3" w:rsidP="003C2FF3">
            <w:pPr>
              <w:pStyle w:val="Default"/>
              <w:rPr>
                <w:sz w:val="23"/>
                <w:szCs w:val="23"/>
              </w:rPr>
            </w:pPr>
            <w:r>
              <w:rPr>
                <w:sz w:val="23"/>
                <w:szCs w:val="23"/>
              </w:rPr>
              <w:t xml:space="preserve">1.2. В случае если иное не предусмотрено пунктами 1.15, 1.17, 1.19 -1.21 настоящих Правил, Регистратор открывает лицевой счет на основании заявления лица об открытии ему лицевого счета (далее - заявление), заполненной анкеты, или отказывает в открытии лицевого счета в течение пяти рабочих дней со дня получения заявления и заполненной анкеты. </w:t>
            </w:r>
          </w:p>
          <w:p w:rsidR="003C2FF3" w:rsidRPr="00CA7ACF" w:rsidRDefault="003C2FF3" w:rsidP="00CA7ACF">
            <w:pPr>
              <w:spacing w:after="120"/>
              <w:jc w:val="both"/>
              <w:rPr>
                <w:rFonts w:ascii="Times New Roman" w:hAnsi="Times New Roman" w:cs="Times New Roman"/>
                <w:bCs/>
              </w:rPr>
            </w:pPr>
          </w:p>
        </w:tc>
        <w:tc>
          <w:tcPr>
            <w:tcW w:w="4786" w:type="dxa"/>
          </w:tcPr>
          <w:p w:rsidR="003C2FF3" w:rsidRDefault="003C2FF3" w:rsidP="003C2FF3">
            <w:pPr>
              <w:pStyle w:val="Default"/>
              <w:rPr>
                <w:sz w:val="23"/>
                <w:szCs w:val="23"/>
              </w:rPr>
            </w:pPr>
            <w:r>
              <w:rPr>
                <w:sz w:val="23"/>
                <w:szCs w:val="23"/>
              </w:rPr>
              <w:t xml:space="preserve">1.2. </w:t>
            </w:r>
            <w:proofErr w:type="gramStart"/>
            <w:r>
              <w:rPr>
                <w:sz w:val="23"/>
                <w:szCs w:val="23"/>
              </w:rPr>
              <w:t xml:space="preserve">В случае если иное не предусмотрено пунктами 1.15, 1.17, 1.19 -1.23 настоящих Правил, Регистратор открывает лицевой счет на основании заявления лица об открытии ему лицевого счета (далее - заявление), заполненной анкеты и иных документов в соответствии с настоящими Правилами, или отказывает в открытии лицевого счета в течение пяти рабочих дней со дня получения всех необходимых документов. </w:t>
            </w:r>
            <w:proofErr w:type="gramEnd"/>
          </w:p>
          <w:p w:rsidR="003C2FF3" w:rsidRPr="00CA7ACF" w:rsidRDefault="003C2FF3" w:rsidP="003C2FF3">
            <w:pPr>
              <w:spacing w:after="120"/>
              <w:jc w:val="both"/>
              <w:rPr>
                <w:rFonts w:ascii="Times New Roman" w:hAnsi="Times New Roman" w:cs="Times New Roman"/>
              </w:rPr>
            </w:pPr>
            <w:r>
              <w:rPr>
                <w:sz w:val="23"/>
                <w:szCs w:val="23"/>
              </w:rPr>
              <w:t>При принятии реестра владельцев ценных бумаг на обслуживание эмитент (лицо, обязанное по ценным бумагам) должен предоставить Регистратору заполненную анкету, предусмотренную пунктом 1.6 настоящих Правил, и документы, предусмотренные пунктом 1.37 настоящих Правил.</w:t>
            </w:r>
          </w:p>
        </w:tc>
      </w:tr>
      <w:tr w:rsidR="003C2FF3" w:rsidTr="00E92FAD">
        <w:tc>
          <w:tcPr>
            <w:tcW w:w="4785" w:type="dxa"/>
          </w:tcPr>
          <w:p w:rsidR="003C2FF3" w:rsidRDefault="003C2FF3" w:rsidP="003C2FF3">
            <w:pPr>
              <w:pStyle w:val="Default"/>
              <w:rPr>
                <w:sz w:val="23"/>
                <w:szCs w:val="23"/>
              </w:rPr>
            </w:pPr>
            <w:r>
              <w:rPr>
                <w:sz w:val="23"/>
                <w:szCs w:val="23"/>
              </w:rPr>
              <w:t xml:space="preserve">1.3. </w:t>
            </w:r>
            <w:r>
              <w:rPr>
                <w:b/>
                <w:bCs/>
                <w:sz w:val="23"/>
                <w:szCs w:val="23"/>
              </w:rPr>
              <w:t xml:space="preserve">Анкетные данные физического лица </w:t>
            </w:r>
            <w:r>
              <w:rPr>
                <w:sz w:val="23"/>
                <w:szCs w:val="23"/>
              </w:rPr>
              <w:t xml:space="preserve">должны содержать следующие сведения о физическом лице: </w:t>
            </w:r>
          </w:p>
          <w:p w:rsidR="003C2FF3" w:rsidRDefault="003C2FF3" w:rsidP="003C2FF3">
            <w:pPr>
              <w:pStyle w:val="Default"/>
              <w:spacing w:after="28"/>
              <w:rPr>
                <w:sz w:val="23"/>
                <w:szCs w:val="23"/>
              </w:rPr>
            </w:pPr>
            <w:r>
              <w:rPr>
                <w:sz w:val="23"/>
                <w:szCs w:val="23"/>
              </w:rPr>
              <w:t xml:space="preserve">1.3.1. Фамилия, имя, отчество (последнее - при наличии). </w:t>
            </w:r>
          </w:p>
          <w:p w:rsidR="003C2FF3" w:rsidRDefault="003C2FF3" w:rsidP="003C2FF3">
            <w:pPr>
              <w:pStyle w:val="Default"/>
              <w:spacing w:after="28"/>
              <w:rPr>
                <w:sz w:val="23"/>
                <w:szCs w:val="23"/>
              </w:rPr>
            </w:pPr>
            <w:r>
              <w:rPr>
                <w:sz w:val="23"/>
                <w:szCs w:val="23"/>
              </w:rPr>
              <w:t xml:space="preserve">1.3.2. Гражданство (подданство) или указание на его отсутствие. </w:t>
            </w:r>
          </w:p>
          <w:p w:rsidR="003C2FF3" w:rsidRDefault="003C2FF3" w:rsidP="003C2FF3">
            <w:pPr>
              <w:pStyle w:val="Default"/>
              <w:spacing w:after="28"/>
              <w:rPr>
                <w:sz w:val="23"/>
                <w:szCs w:val="23"/>
              </w:rPr>
            </w:pPr>
            <w:r>
              <w:rPr>
                <w:sz w:val="23"/>
                <w:szCs w:val="23"/>
              </w:rPr>
              <w:t xml:space="preserve">1.3.3. Дата и место рождения. </w:t>
            </w:r>
          </w:p>
          <w:p w:rsidR="003C2FF3" w:rsidRDefault="003C2FF3" w:rsidP="003C2FF3">
            <w:pPr>
              <w:pStyle w:val="Default"/>
              <w:spacing w:after="28"/>
              <w:rPr>
                <w:sz w:val="23"/>
                <w:szCs w:val="23"/>
              </w:rPr>
            </w:pPr>
            <w:r>
              <w:rPr>
                <w:sz w:val="23"/>
                <w:szCs w:val="23"/>
              </w:rPr>
              <w:t xml:space="preserve">1.3.4. Наименование и реквизиты документа, удостоверяющего личность. В отношении паспорта гражданина Российской Федерации указываются серия и номер паспорта, дата его выдачи, наименование органа, выдавшего </w:t>
            </w:r>
            <w:r>
              <w:rPr>
                <w:sz w:val="23"/>
                <w:szCs w:val="23"/>
              </w:rPr>
              <w:lastRenderedPageBreak/>
              <w:t xml:space="preserve">паспорт, и код подразделения (при наличии). </w:t>
            </w:r>
          </w:p>
          <w:p w:rsidR="003C2FF3" w:rsidRDefault="003C2FF3" w:rsidP="003C2FF3">
            <w:pPr>
              <w:pStyle w:val="Default"/>
              <w:spacing w:after="28"/>
              <w:rPr>
                <w:sz w:val="23"/>
                <w:szCs w:val="23"/>
              </w:rPr>
            </w:pPr>
            <w:r>
              <w:rPr>
                <w:sz w:val="23"/>
                <w:szCs w:val="23"/>
              </w:rPr>
              <w:t xml:space="preserve">1.3.5. Адрес регистрации по месту жительства (при наличии) и по месту пребывания. </w:t>
            </w:r>
          </w:p>
          <w:p w:rsidR="003C2FF3" w:rsidRDefault="003C2FF3" w:rsidP="003C2FF3">
            <w:pPr>
              <w:pStyle w:val="Default"/>
              <w:spacing w:after="28"/>
              <w:rPr>
                <w:sz w:val="23"/>
                <w:szCs w:val="23"/>
              </w:rPr>
            </w:pPr>
            <w:r>
              <w:rPr>
                <w:sz w:val="23"/>
                <w:szCs w:val="23"/>
              </w:rPr>
              <w:t xml:space="preserve">1.3.6. Адрес электронной почты (при наличии) и номер телефона (при наличии). </w:t>
            </w:r>
          </w:p>
          <w:p w:rsidR="003C2FF3" w:rsidRDefault="003C2FF3" w:rsidP="003C2FF3">
            <w:pPr>
              <w:pStyle w:val="Default"/>
              <w:spacing w:after="28"/>
              <w:rPr>
                <w:sz w:val="23"/>
                <w:szCs w:val="23"/>
              </w:rPr>
            </w:pPr>
            <w:r>
              <w:rPr>
                <w:sz w:val="23"/>
                <w:szCs w:val="23"/>
              </w:rPr>
              <w:t xml:space="preserve">1.3.7. Идентификационный номер налогоплательщика (далее - ИНН) (при наличии). </w:t>
            </w:r>
          </w:p>
          <w:p w:rsidR="003C2FF3" w:rsidRDefault="003C2FF3" w:rsidP="003C2FF3">
            <w:pPr>
              <w:pStyle w:val="Default"/>
              <w:spacing w:after="28"/>
              <w:rPr>
                <w:sz w:val="23"/>
                <w:szCs w:val="23"/>
              </w:rPr>
            </w:pPr>
            <w:r>
              <w:rPr>
                <w:sz w:val="23"/>
                <w:szCs w:val="23"/>
              </w:rPr>
              <w:t xml:space="preserve">1.3.8. Страховой номер индивидуального лицевого счета (СНИЛС) (при наличии). </w:t>
            </w:r>
          </w:p>
          <w:p w:rsidR="003C2FF3" w:rsidRDefault="003C2FF3" w:rsidP="003C2FF3">
            <w:pPr>
              <w:pStyle w:val="Default"/>
              <w:spacing w:after="28"/>
              <w:rPr>
                <w:sz w:val="23"/>
                <w:szCs w:val="23"/>
              </w:rPr>
            </w:pPr>
            <w:r>
              <w:rPr>
                <w:sz w:val="23"/>
                <w:szCs w:val="23"/>
              </w:rPr>
              <w:t xml:space="preserve">1.3.9. Реквизиты банковского счета для получения доходов и выплат по ценным бумагам (при наличии). </w:t>
            </w:r>
          </w:p>
          <w:p w:rsidR="003C2FF3" w:rsidRDefault="003C2FF3" w:rsidP="003C2FF3">
            <w:pPr>
              <w:pStyle w:val="Default"/>
              <w:rPr>
                <w:sz w:val="23"/>
                <w:szCs w:val="23"/>
              </w:rPr>
            </w:pPr>
            <w:r>
              <w:rPr>
                <w:sz w:val="23"/>
                <w:szCs w:val="23"/>
              </w:rPr>
              <w:t xml:space="preserve">1.3.10. Образец подписи физического лица (в случае если физическое лицо действует от своего имени). </w:t>
            </w:r>
          </w:p>
          <w:p w:rsidR="003C2FF3" w:rsidRDefault="003C2FF3" w:rsidP="003C2FF3">
            <w:pPr>
              <w:pStyle w:val="Default"/>
              <w:rPr>
                <w:sz w:val="23"/>
                <w:szCs w:val="23"/>
              </w:rPr>
            </w:pPr>
          </w:p>
          <w:p w:rsidR="003C2FF3" w:rsidRDefault="003C2FF3" w:rsidP="003C2FF3">
            <w:pPr>
              <w:pStyle w:val="Default"/>
              <w:rPr>
                <w:sz w:val="23"/>
                <w:szCs w:val="23"/>
              </w:rPr>
            </w:pPr>
          </w:p>
          <w:p w:rsidR="003C2FF3" w:rsidRDefault="003C2FF3" w:rsidP="003C2FF3">
            <w:pPr>
              <w:pStyle w:val="Default"/>
              <w:rPr>
                <w:sz w:val="23"/>
                <w:szCs w:val="23"/>
              </w:rPr>
            </w:pPr>
          </w:p>
          <w:p w:rsidR="003C2FF3" w:rsidRDefault="003C2FF3" w:rsidP="003C2FF3">
            <w:pPr>
              <w:pStyle w:val="Default"/>
              <w:rPr>
                <w:sz w:val="23"/>
                <w:szCs w:val="23"/>
              </w:rPr>
            </w:pPr>
          </w:p>
          <w:p w:rsidR="003C2FF3" w:rsidRDefault="003C2FF3" w:rsidP="003C2FF3">
            <w:pPr>
              <w:pStyle w:val="Default"/>
              <w:rPr>
                <w:sz w:val="23"/>
                <w:szCs w:val="23"/>
              </w:rPr>
            </w:pPr>
            <w:r>
              <w:rPr>
                <w:sz w:val="23"/>
                <w:szCs w:val="23"/>
              </w:rPr>
              <w:t xml:space="preserve">1.4. В случае если от имени физического лица действует </w:t>
            </w:r>
            <w:r>
              <w:rPr>
                <w:b/>
                <w:bCs/>
                <w:sz w:val="23"/>
                <w:szCs w:val="23"/>
              </w:rPr>
              <w:t xml:space="preserve">законный представитель </w:t>
            </w:r>
            <w:r>
              <w:rPr>
                <w:sz w:val="23"/>
                <w:szCs w:val="23"/>
              </w:rPr>
              <w:t xml:space="preserve">или физическое лицо имеет право совершать сделки лишь с согласия законного представителя, в анкете физического лица помимо сведений, предусмотренных подпунктами 1.3.1-1.3.9 пункта 1.3 настоящих Правил, должны содержаться следующие сведения о его законном представителе: </w:t>
            </w:r>
          </w:p>
          <w:p w:rsidR="003C2FF3" w:rsidRPr="003C2FF3" w:rsidRDefault="003C2FF3" w:rsidP="003C2FF3">
            <w:pPr>
              <w:pStyle w:val="Default"/>
              <w:rPr>
                <w:sz w:val="23"/>
                <w:szCs w:val="23"/>
              </w:rPr>
            </w:pPr>
            <w:r>
              <w:rPr>
                <w:sz w:val="23"/>
                <w:szCs w:val="23"/>
              </w:rPr>
              <w:t xml:space="preserve">1.4.1. Фамилия, имя, отчество (последнее - при наличии). </w:t>
            </w:r>
          </w:p>
          <w:p w:rsidR="003C2FF3" w:rsidRDefault="003C2FF3" w:rsidP="003C2FF3">
            <w:pPr>
              <w:pStyle w:val="Default"/>
              <w:spacing w:after="14"/>
              <w:rPr>
                <w:color w:val="auto"/>
                <w:sz w:val="23"/>
                <w:szCs w:val="23"/>
              </w:rPr>
            </w:pPr>
            <w:r>
              <w:rPr>
                <w:color w:val="auto"/>
                <w:sz w:val="23"/>
                <w:szCs w:val="23"/>
              </w:rPr>
              <w:t xml:space="preserve">1.4.2. </w:t>
            </w:r>
            <w:proofErr w:type="gramStart"/>
            <w:r>
              <w:rPr>
                <w:color w:val="auto"/>
                <w:sz w:val="23"/>
                <w:szCs w:val="23"/>
              </w:rPr>
              <w:t>Наименование и реквизиты документа (документов), удостоверяющего (удостоверяющих) личность.</w:t>
            </w:r>
            <w:proofErr w:type="gramEnd"/>
            <w:r>
              <w:rPr>
                <w:color w:val="auto"/>
                <w:sz w:val="23"/>
                <w:szCs w:val="23"/>
              </w:rPr>
              <w:t xml:space="preserve"> В отношении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 </w:t>
            </w:r>
          </w:p>
          <w:p w:rsidR="003C2FF3" w:rsidRDefault="003C2FF3" w:rsidP="003C2FF3">
            <w:pPr>
              <w:pStyle w:val="Default"/>
              <w:spacing w:after="14"/>
              <w:rPr>
                <w:color w:val="auto"/>
                <w:sz w:val="23"/>
                <w:szCs w:val="23"/>
              </w:rPr>
            </w:pPr>
            <w:r>
              <w:rPr>
                <w:color w:val="auto"/>
                <w:sz w:val="23"/>
                <w:szCs w:val="23"/>
              </w:rPr>
              <w:t xml:space="preserve">1.4.3. Реквизиты акта о назначении опекуна или попечителя в случае признания физического лица </w:t>
            </w:r>
            <w:proofErr w:type="gramStart"/>
            <w:r>
              <w:rPr>
                <w:color w:val="auto"/>
                <w:sz w:val="23"/>
                <w:szCs w:val="23"/>
              </w:rPr>
              <w:t>недееспособным</w:t>
            </w:r>
            <w:proofErr w:type="gramEnd"/>
            <w:r>
              <w:rPr>
                <w:color w:val="auto"/>
                <w:sz w:val="23"/>
                <w:szCs w:val="23"/>
              </w:rPr>
              <w:t xml:space="preserve"> или в случае ограничения его в дееспособности. </w:t>
            </w:r>
          </w:p>
          <w:p w:rsidR="003C2FF3" w:rsidRDefault="003C2FF3" w:rsidP="003C2FF3">
            <w:pPr>
              <w:pStyle w:val="Default"/>
              <w:rPr>
                <w:color w:val="auto"/>
                <w:sz w:val="23"/>
                <w:szCs w:val="23"/>
              </w:rPr>
            </w:pPr>
            <w:r>
              <w:rPr>
                <w:color w:val="auto"/>
                <w:sz w:val="23"/>
                <w:szCs w:val="23"/>
              </w:rPr>
              <w:t xml:space="preserve">1.4.4. Образец подписи законного представителя. </w:t>
            </w:r>
          </w:p>
          <w:p w:rsidR="003C2FF3" w:rsidRDefault="003C2FF3" w:rsidP="003C2FF3">
            <w:pPr>
              <w:pStyle w:val="Default"/>
              <w:rPr>
                <w:color w:val="auto"/>
                <w:sz w:val="23"/>
                <w:szCs w:val="23"/>
              </w:rPr>
            </w:pPr>
          </w:p>
          <w:p w:rsidR="003C2FF3" w:rsidRDefault="003C2FF3" w:rsidP="003C2FF3">
            <w:pPr>
              <w:pStyle w:val="Default"/>
              <w:rPr>
                <w:color w:val="auto"/>
                <w:sz w:val="23"/>
                <w:szCs w:val="23"/>
              </w:rPr>
            </w:pPr>
          </w:p>
          <w:p w:rsidR="003C2FF3" w:rsidRDefault="003C2FF3" w:rsidP="003C2FF3">
            <w:pPr>
              <w:pStyle w:val="Default"/>
              <w:rPr>
                <w:color w:val="auto"/>
                <w:sz w:val="23"/>
                <w:szCs w:val="23"/>
              </w:rPr>
            </w:pPr>
          </w:p>
          <w:p w:rsidR="003C2FF3" w:rsidRDefault="003C2FF3" w:rsidP="003C2FF3">
            <w:pPr>
              <w:pStyle w:val="Default"/>
              <w:rPr>
                <w:color w:val="auto"/>
                <w:sz w:val="23"/>
                <w:szCs w:val="23"/>
              </w:rPr>
            </w:pPr>
            <w:r>
              <w:rPr>
                <w:color w:val="auto"/>
                <w:sz w:val="23"/>
                <w:szCs w:val="23"/>
              </w:rPr>
              <w:t xml:space="preserve">1.5. </w:t>
            </w:r>
            <w:r>
              <w:rPr>
                <w:b/>
                <w:bCs/>
                <w:color w:val="auto"/>
                <w:sz w:val="23"/>
                <w:szCs w:val="23"/>
              </w:rPr>
              <w:t xml:space="preserve">Анкетные данные нотариуса </w:t>
            </w:r>
            <w:r>
              <w:rPr>
                <w:color w:val="auto"/>
                <w:sz w:val="23"/>
                <w:szCs w:val="23"/>
              </w:rPr>
              <w:t xml:space="preserve">помимо сведений, предусмотренных пунктом 1.3 настоящих Правил, должны содержать следующие сведения: </w:t>
            </w:r>
          </w:p>
          <w:p w:rsidR="003C2FF3" w:rsidRDefault="003C2FF3" w:rsidP="003C2FF3">
            <w:pPr>
              <w:pStyle w:val="Default"/>
              <w:spacing w:after="27"/>
              <w:rPr>
                <w:color w:val="auto"/>
                <w:sz w:val="23"/>
                <w:szCs w:val="23"/>
              </w:rPr>
            </w:pPr>
            <w:r>
              <w:rPr>
                <w:color w:val="auto"/>
                <w:sz w:val="23"/>
                <w:szCs w:val="23"/>
              </w:rPr>
              <w:t xml:space="preserve">1.5.1. Дата и номер приказа о наделении полномочиями нотариуса. </w:t>
            </w:r>
          </w:p>
          <w:p w:rsidR="003C2FF3" w:rsidRDefault="003C2FF3" w:rsidP="003C2FF3">
            <w:pPr>
              <w:pStyle w:val="Default"/>
              <w:spacing w:after="27"/>
              <w:rPr>
                <w:color w:val="auto"/>
                <w:sz w:val="23"/>
                <w:szCs w:val="23"/>
              </w:rPr>
            </w:pPr>
            <w:r>
              <w:rPr>
                <w:color w:val="auto"/>
                <w:sz w:val="23"/>
                <w:szCs w:val="23"/>
              </w:rPr>
              <w:t xml:space="preserve">1.5.2. Регистрационный номер, присвоенный сведениям о нотариусе, включенным в реестр </w:t>
            </w:r>
            <w:r>
              <w:rPr>
                <w:color w:val="auto"/>
                <w:sz w:val="23"/>
                <w:szCs w:val="23"/>
              </w:rPr>
              <w:lastRenderedPageBreak/>
              <w:t xml:space="preserve">нотариусов и лиц, сдавших квалификационный экзамен. </w:t>
            </w:r>
          </w:p>
          <w:p w:rsidR="003C2FF3" w:rsidRDefault="003C2FF3" w:rsidP="003C2FF3">
            <w:pPr>
              <w:pStyle w:val="Default"/>
              <w:rPr>
                <w:color w:val="auto"/>
                <w:sz w:val="23"/>
                <w:szCs w:val="23"/>
              </w:rPr>
            </w:pPr>
            <w:r>
              <w:rPr>
                <w:color w:val="auto"/>
                <w:sz w:val="23"/>
                <w:szCs w:val="23"/>
              </w:rPr>
              <w:t xml:space="preserve">1.5.3. Образец подписи и образец оттиска печати нотариуса. </w:t>
            </w:r>
          </w:p>
          <w:p w:rsidR="003C2FF3" w:rsidRDefault="003C2FF3" w:rsidP="003C2FF3">
            <w:pPr>
              <w:pStyle w:val="Default"/>
              <w:rPr>
                <w:color w:val="auto"/>
                <w:sz w:val="23"/>
                <w:szCs w:val="23"/>
              </w:rPr>
            </w:pPr>
          </w:p>
          <w:p w:rsidR="003C2FF3" w:rsidRDefault="003C2FF3" w:rsidP="003C2FF3">
            <w:pPr>
              <w:pStyle w:val="Default"/>
              <w:rPr>
                <w:color w:val="auto"/>
                <w:sz w:val="23"/>
                <w:szCs w:val="23"/>
              </w:rPr>
            </w:pPr>
          </w:p>
          <w:p w:rsidR="003C2FF3" w:rsidRDefault="003C2FF3" w:rsidP="003C2FF3">
            <w:pPr>
              <w:pStyle w:val="Default"/>
              <w:rPr>
                <w:color w:val="auto"/>
                <w:sz w:val="23"/>
                <w:szCs w:val="23"/>
              </w:rPr>
            </w:pPr>
          </w:p>
          <w:p w:rsidR="003C2FF3" w:rsidRDefault="003C2FF3" w:rsidP="003C2FF3">
            <w:pPr>
              <w:pStyle w:val="Default"/>
              <w:rPr>
                <w:color w:val="auto"/>
                <w:sz w:val="23"/>
                <w:szCs w:val="23"/>
              </w:rPr>
            </w:pPr>
          </w:p>
          <w:p w:rsidR="003C2FF3" w:rsidRDefault="003C2FF3" w:rsidP="003C2FF3">
            <w:pPr>
              <w:pStyle w:val="Default"/>
              <w:rPr>
                <w:color w:val="auto"/>
                <w:sz w:val="23"/>
                <w:szCs w:val="23"/>
              </w:rPr>
            </w:pPr>
          </w:p>
          <w:p w:rsidR="003C2FF3" w:rsidRDefault="003C2FF3" w:rsidP="003C2FF3">
            <w:pPr>
              <w:pStyle w:val="Default"/>
              <w:rPr>
                <w:color w:val="auto"/>
                <w:sz w:val="23"/>
                <w:szCs w:val="23"/>
              </w:rPr>
            </w:pPr>
          </w:p>
          <w:p w:rsidR="003C2FF3" w:rsidRDefault="003C2FF3" w:rsidP="003C2FF3">
            <w:pPr>
              <w:pStyle w:val="Default"/>
              <w:rPr>
                <w:color w:val="auto"/>
                <w:sz w:val="23"/>
                <w:szCs w:val="23"/>
              </w:rPr>
            </w:pPr>
            <w:r>
              <w:rPr>
                <w:color w:val="auto"/>
                <w:sz w:val="23"/>
                <w:szCs w:val="23"/>
              </w:rPr>
              <w:t xml:space="preserve">1.6. </w:t>
            </w:r>
            <w:r>
              <w:rPr>
                <w:b/>
                <w:bCs/>
                <w:color w:val="auto"/>
                <w:sz w:val="23"/>
                <w:szCs w:val="23"/>
              </w:rPr>
              <w:t xml:space="preserve">Анкетные данные юридического лица </w:t>
            </w:r>
            <w:r>
              <w:rPr>
                <w:color w:val="auto"/>
                <w:sz w:val="23"/>
                <w:szCs w:val="23"/>
              </w:rPr>
              <w:t xml:space="preserve">должны содержать следующие сведения о юридическом лице: </w:t>
            </w:r>
          </w:p>
          <w:p w:rsidR="003C2FF3" w:rsidRDefault="003C2FF3" w:rsidP="003C2FF3">
            <w:pPr>
              <w:pStyle w:val="Default"/>
              <w:spacing w:after="27"/>
              <w:rPr>
                <w:color w:val="auto"/>
                <w:sz w:val="23"/>
                <w:szCs w:val="23"/>
              </w:rPr>
            </w:pPr>
            <w:r>
              <w:rPr>
                <w:color w:val="auto"/>
                <w:sz w:val="23"/>
                <w:szCs w:val="23"/>
              </w:rPr>
              <w:t xml:space="preserve">1.6.1. Полное и сокращенное (при наличии) наименования. </w:t>
            </w:r>
          </w:p>
          <w:p w:rsidR="003C2FF3" w:rsidRDefault="003C2FF3" w:rsidP="003C2FF3">
            <w:pPr>
              <w:pStyle w:val="Default"/>
              <w:spacing w:after="27"/>
              <w:rPr>
                <w:color w:val="auto"/>
                <w:sz w:val="23"/>
                <w:szCs w:val="23"/>
              </w:rPr>
            </w:pPr>
            <w:r>
              <w:rPr>
                <w:color w:val="auto"/>
                <w:sz w:val="23"/>
                <w:szCs w:val="23"/>
              </w:rPr>
              <w:t xml:space="preserve">1.6.2. Основной государственный регистрационный номер (далее - ОГРН) и дата его присвоения (для российского юридического лица). </w:t>
            </w:r>
          </w:p>
          <w:p w:rsidR="003C2FF3" w:rsidRDefault="003C2FF3" w:rsidP="003C2FF3">
            <w:pPr>
              <w:pStyle w:val="Default"/>
              <w:spacing w:after="27"/>
              <w:rPr>
                <w:color w:val="auto"/>
                <w:sz w:val="23"/>
                <w:szCs w:val="23"/>
              </w:rPr>
            </w:pPr>
            <w:r>
              <w:rPr>
                <w:color w:val="auto"/>
                <w:sz w:val="23"/>
                <w:szCs w:val="23"/>
              </w:rPr>
              <w:t xml:space="preserve">1.6.3. Номер, присвоенный юридическому лицу в торговом реестре или ином учетном регистре государства, в котором зарегистрировано юридическое лицо (при наличии), и дата государственной регистрации юридического лица или присвоения ему номера (для иностранного юридического лица). </w:t>
            </w:r>
          </w:p>
          <w:p w:rsidR="003C2FF3" w:rsidRDefault="003C2FF3" w:rsidP="003C2FF3">
            <w:pPr>
              <w:pStyle w:val="Default"/>
              <w:spacing w:after="27"/>
              <w:rPr>
                <w:color w:val="auto"/>
                <w:sz w:val="23"/>
                <w:szCs w:val="23"/>
              </w:rPr>
            </w:pPr>
            <w:r>
              <w:rPr>
                <w:color w:val="auto"/>
                <w:sz w:val="23"/>
                <w:szCs w:val="23"/>
              </w:rPr>
              <w:t xml:space="preserve">1.6.4. ИНН (при наличии). </w:t>
            </w:r>
          </w:p>
          <w:p w:rsidR="003C2FF3" w:rsidRDefault="003C2FF3" w:rsidP="003C2FF3">
            <w:pPr>
              <w:pStyle w:val="Default"/>
              <w:spacing w:after="27"/>
              <w:rPr>
                <w:color w:val="auto"/>
                <w:sz w:val="23"/>
                <w:szCs w:val="23"/>
              </w:rPr>
            </w:pPr>
            <w:r>
              <w:rPr>
                <w:color w:val="auto"/>
                <w:sz w:val="23"/>
                <w:szCs w:val="23"/>
              </w:rPr>
              <w:t xml:space="preserve">1.6.5. Адрес в пределах места нахождения и почтовый адрес. </w:t>
            </w:r>
          </w:p>
          <w:p w:rsidR="003C2FF3" w:rsidRDefault="003C2FF3" w:rsidP="003C2FF3">
            <w:pPr>
              <w:pStyle w:val="Default"/>
              <w:spacing w:after="27"/>
              <w:rPr>
                <w:color w:val="auto"/>
                <w:sz w:val="23"/>
                <w:szCs w:val="23"/>
              </w:rPr>
            </w:pPr>
            <w:r>
              <w:rPr>
                <w:color w:val="auto"/>
                <w:sz w:val="23"/>
                <w:szCs w:val="23"/>
              </w:rPr>
              <w:t xml:space="preserve">1.6.6. Адрес электронной почты (при наличии) и номер телефона (при наличии). </w:t>
            </w:r>
          </w:p>
          <w:p w:rsidR="003C2FF3" w:rsidRDefault="003C2FF3" w:rsidP="003C2FF3">
            <w:pPr>
              <w:pStyle w:val="Default"/>
              <w:spacing w:after="27"/>
              <w:rPr>
                <w:color w:val="auto"/>
                <w:sz w:val="23"/>
                <w:szCs w:val="23"/>
              </w:rPr>
            </w:pPr>
            <w:r>
              <w:rPr>
                <w:color w:val="auto"/>
                <w:sz w:val="23"/>
                <w:szCs w:val="23"/>
              </w:rPr>
              <w:t xml:space="preserve">1.6.7. Фамилия, имя, отчество (последнее - при наличии) лица, имеющего право действовать от имени юридического лица без доверенности, а также реквизиты документа, удостоверяющего личность указанного лица, и наименование органа, выдавшего указанный документ. </w:t>
            </w:r>
          </w:p>
          <w:p w:rsidR="003C2FF3" w:rsidRDefault="003C2FF3" w:rsidP="003C2FF3">
            <w:pPr>
              <w:pStyle w:val="Default"/>
              <w:spacing w:after="27"/>
              <w:rPr>
                <w:color w:val="auto"/>
                <w:sz w:val="23"/>
                <w:szCs w:val="23"/>
              </w:rPr>
            </w:pPr>
            <w:r>
              <w:rPr>
                <w:color w:val="auto"/>
                <w:sz w:val="23"/>
                <w:szCs w:val="23"/>
              </w:rPr>
              <w:t xml:space="preserve">1.6.8. Образец оттиска печати (в случае если обязанность по использованию печати предусмотрена законодательством Российской Федерации) и образец подписи лица, имеющего право действовать от имени юридического лица без доверенности. </w:t>
            </w:r>
          </w:p>
          <w:p w:rsidR="003C2FF3" w:rsidRDefault="003C2FF3" w:rsidP="003C2FF3">
            <w:pPr>
              <w:pStyle w:val="Default"/>
              <w:rPr>
                <w:color w:val="auto"/>
                <w:sz w:val="23"/>
                <w:szCs w:val="23"/>
              </w:rPr>
            </w:pPr>
            <w:r>
              <w:rPr>
                <w:color w:val="auto"/>
                <w:sz w:val="23"/>
                <w:szCs w:val="23"/>
              </w:rPr>
              <w:t xml:space="preserve">1.6.9. Реквизиты банковского счета для получения доходов и выплат по ценным бумагам. </w:t>
            </w:r>
          </w:p>
          <w:p w:rsidR="003C2FF3" w:rsidRDefault="003C2FF3" w:rsidP="003C2FF3">
            <w:pPr>
              <w:pStyle w:val="Default"/>
              <w:rPr>
                <w:color w:val="auto"/>
                <w:sz w:val="23"/>
                <w:szCs w:val="23"/>
              </w:rPr>
            </w:pPr>
          </w:p>
          <w:p w:rsidR="003C2FF3" w:rsidRDefault="003C2FF3" w:rsidP="003C2FF3">
            <w:pPr>
              <w:pStyle w:val="Default"/>
              <w:rPr>
                <w:color w:val="auto"/>
                <w:sz w:val="23"/>
                <w:szCs w:val="23"/>
              </w:rPr>
            </w:pPr>
          </w:p>
          <w:p w:rsidR="003C2FF3" w:rsidRDefault="003C2FF3" w:rsidP="003C2FF3">
            <w:pPr>
              <w:pStyle w:val="Default"/>
              <w:rPr>
                <w:color w:val="auto"/>
                <w:sz w:val="23"/>
                <w:szCs w:val="23"/>
              </w:rPr>
            </w:pPr>
          </w:p>
          <w:p w:rsidR="003C2FF3" w:rsidRDefault="003C2FF3" w:rsidP="003C2FF3">
            <w:pPr>
              <w:pStyle w:val="Default"/>
              <w:rPr>
                <w:color w:val="auto"/>
                <w:sz w:val="23"/>
                <w:szCs w:val="23"/>
              </w:rPr>
            </w:pPr>
          </w:p>
          <w:p w:rsidR="003C2FF3" w:rsidRDefault="003C2FF3" w:rsidP="003C2FF3">
            <w:pPr>
              <w:pStyle w:val="Default"/>
              <w:rPr>
                <w:color w:val="auto"/>
                <w:sz w:val="23"/>
                <w:szCs w:val="23"/>
              </w:rPr>
            </w:pPr>
          </w:p>
          <w:p w:rsidR="003C2FF3" w:rsidRDefault="003C2FF3" w:rsidP="003C2FF3">
            <w:pPr>
              <w:pStyle w:val="Default"/>
              <w:rPr>
                <w:color w:val="auto"/>
                <w:sz w:val="23"/>
                <w:szCs w:val="23"/>
              </w:rPr>
            </w:pPr>
          </w:p>
          <w:p w:rsidR="003C2FF3" w:rsidRDefault="003C2FF3" w:rsidP="003C2FF3">
            <w:pPr>
              <w:pStyle w:val="Default"/>
              <w:rPr>
                <w:color w:val="auto"/>
                <w:sz w:val="23"/>
                <w:szCs w:val="23"/>
              </w:rPr>
            </w:pPr>
          </w:p>
          <w:p w:rsidR="003C2FF3" w:rsidRDefault="003C2FF3" w:rsidP="003C2FF3">
            <w:pPr>
              <w:pStyle w:val="Default"/>
              <w:rPr>
                <w:color w:val="auto"/>
                <w:sz w:val="23"/>
                <w:szCs w:val="23"/>
              </w:rPr>
            </w:pPr>
          </w:p>
          <w:p w:rsidR="003C2FF3" w:rsidRDefault="003C2FF3" w:rsidP="003C2FF3">
            <w:pPr>
              <w:pStyle w:val="Default"/>
              <w:rPr>
                <w:color w:val="auto"/>
                <w:sz w:val="23"/>
                <w:szCs w:val="23"/>
              </w:rPr>
            </w:pPr>
            <w:r>
              <w:rPr>
                <w:color w:val="auto"/>
                <w:sz w:val="23"/>
                <w:szCs w:val="23"/>
              </w:rPr>
              <w:t>1.7.</w:t>
            </w:r>
            <w:r>
              <w:rPr>
                <w:b/>
                <w:bCs/>
                <w:color w:val="auto"/>
                <w:sz w:val="23"/>
                <w:szCs w:val="23"/>
              </w:rPr>
              <w:t xml:space="preserve">Анкетные данные органа государственной власти (органа местного самоуправления) </w:t>
            </w:r>
            <w:r>
              <w:rPr>
                <w:color w:val="auto"/>
                <w:sz w:val="23"/>
                <w:szCs w:val="23"/>
              </w:rPr>
              <w:t xml:space="preserve">должны содержать следующие сведения об органе государственной власти (органе местного самоуправления): </w:t>
            </w:r>
          </w:p>
          <w:p w:rsidR="003C2FF3" w:rsidRDefault="003C2FF3" w:rsidP="003C2FF3">
            <w:pPr>
              <w:pStyle w:val="Default"/>
              <w:spacing w:after="27"/>
              <w:rPr>
                <w:color w:val="auto"/>
                <w:sz w:val="23"/>
                <w:szCs w:val="23"/>
              </w:rPr>
            </w:pPr>
            <w:r>
              <w:rPr>
                <w:color w:val="auto"/>
                <w:sz w:val="23"/>
                <w:szCs w:val="23"/>
              </w:rPr>
              <w:t xml:space="preserve">1.7.1. Полное наименование. </w:t>
            </w:r>
          </w:p>
          <w:p w:rsidR="003C2FF3" w:rsidRDefault="003C2FF3" w:rsidP="003C2FF3">
            <w:pPr>
              <w:pStyle w:val="Default"/>
              <w:spacing w:after="27"/>
              <w:rPr>
                <w:color w:val="auto"/>
                <w:sz w:val="23"/>
                <w:szCs w:val="23"/>
              </w:rPr>
            </w:pPr>
            <w:r>
              <w:rPr>
                <w:color w:val="auto"/>
                <w:sz w:val="23"/>
                <w:szCs w:val="23"/>
              </w:rPr>
              <w:t xml:space="preserve">1.7.2. ОГРН и дата его присвоения. </w:t>
            </w:r>
          </w:p>
          <w:p w:rsidR="003C2FF3" w:rsidRDefault="003C2FF3" w:rsidP="003C2FF3">
            <w:pPr>
              <w:pStyle w:val="Default"/>
              <w:spacing w:after="27"/>
              <w:rPr>
                <w:color w:val="auto"/>
                <w:sz w:val="23"/>
                <w:szCs w:val="23"/>
              </w:rPr>
            </w:pPr>
            <w:r>
              <w:rPr>
                <w:color w:val="auto"/>
                <w:sz w:val="23"/>
                <w:szCs w:val="23"/>
              </w:rPr>
              <w:t xml:space="preserve">1.7.3. ИНН. </w:t>
            </w:r>
          </w:p>
          <w:p w:rsidR="003C2FF3" w:rsidRDefault="003C2FF3" w:rsidP="003C2FF3">
            <w:pPr>
              <w:pStyle w:val="Default"/>
              <w:spacing w:after="27"/>
              <w:rPr>
                <w:color w:val="auto"/>
                <w:sz w:val="23"/>
                <w:szCs w:val="23"/>
              </w:rPr>
            </w:pPr>
            <w:r>
              <w:rPr>
                <w:color w:val="auto"/>
                <w:sz w:val="23"/>
                <w:szCs w:val="23"/>
              </w:rPr>
              <w:t xml:space="preserve">1.7.4. Адрес в пределах места нахождения и почтовый адрес. </w:t>
            </w:r>
          </w:p>
          <w:p w:rsidR="003C2FF3" w:rsidRDefault="003C2FF3" w:rsidP="003C2FF3">
            <w:pPr>
              <w:pStyle w:val="Default"/>
              <w:spacing w:after="27"/>
              <w:rPr>
                <w:color w:val="auto"/>
                <w:sz w:val="23"/>
                <w:szCs w:val="23"/>
              </w:rPr>
            </w:pPr>
            <w:r>
              <w:rPr>
                <w:color w:val="auto"/>
                <w:sz w:val="23"/>
                <w:szCs w:val="23"/>
              </w:rPr>
              <w:t xml:space="preserve">1.7.5. Адрес электронной почты (при наличии) и номер телефона (при наличии). </w:t>
            </w:r>
          </w:p>
          <w:p w:rsidR="003C2FF3" w:rsidRPr="003C2FF3" w:rsidRDefault="003C2FF3" w:rsidP="003C2FF3">
            <w:pPr>
              <w:pStyle w:val="Default"/>
              <w:rPr>
                <w:color w:val="auto"/>
                <w:sz w:val="23"/>
                <w:szCs w:val="23"/>
              </w:rPr>
            </w:pPr>
            <w:r>
              <w:rPr>
                <w:color w:val="auto"/>
                <w:sz w:val="23"/>
                <w:szCs w:val="23"/>
              </w:rPr>
              <w:t xml:space="preserve">1.7.6. Фамилия, имя, отчество (последнее - при наличии) руководителя органа государственной власти (органа местного самоуправления), а также наименование и реквизиты документа, удостоверяющего его личность. В отношении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 </w:t>
            </w:r>
          </w:p>
          <w:p w:rsidR="003C2FF3" w:rsidRDefault="003C2FF3" w:rsidP="003C2FF3">
            <w:pPr>
              <w:pStyle w:val="Default"/>
              <w:spacing w:after="14"/>
              <w:rPr>
                <w:color w:val="auto"/>
                <w:sz w:val="23"/>
                <w:szCs w:val="23"/>
              </w:rPr>
            </w:pPr>
            <w:r>
              <w:rPr>
                <w:color w:val="auto"/>
                <w:sz w:val="23"/>
                <w:szCs w:val="23"/>
              </w:rPr>
              <w:t xml:space="preserve">1.7.7. Образец оттиска печати органа государственной власти (органа местного самоуправления) и образец подписи руководителя органа государственной власти (органа местного самоуправления). </w:t>
            </w:r>
          </w:p>
          <w:p w:rsidR="003C2FF3" w:rsidRDefault="003C2FF3" w:rsidP="003C2FF3">
            <w:pPr>
              <w:pStyle w:val="Default"/>
              <w:rPr>
                <w:color w:val="auto"/>
                <w:sz w:val="23"/>
                <w:szCs w:val="23"/>
              </w:rPr>
            </w:pPr>
            <w:r>
              <w:rPr>
                <w:color w:val="auto"/>
                <w:sz w:val="23"/>
                <w:szCs w:val="23"/>
              </w:rPr>
              <w:t xml:space="preserve">1.7.8. Реквизиты банковского счета для получения доходов и выплат по ценным бумагам. </w:t>
            </w:r>
          </w:p>
          <w:p w:rsidR="003C2FF3" w:rsidRDefault="003C2FF3" w:rsidP="003C2FF3">
            <w:pPr>
              <w:pStyle w:val="Default"/>
              <w:rPr>
                <w:color w:val="auto"/>
                <w:sz w:val="23"/>
                <w:szCs w:val="23"/>
              </w:rPr>
            </w:pPr>
          </w:p>
          <w:p w:rsidR="003C2FF3" w:rsidRDefault="003C2FF3" w:rsidP="003C2FF3">
            <w:pPr>
              <w:pStyle w:val="Default"/>
              <w:rPr>
                <w:color w:val="auto"/>
                <w:sz w:val="23"/>
                <w:szCs w:val="23"/>
              </w:rPr>
            </w:pPr>
            <w:r>
              <w:rPr>
                <w:color w:val="auto"/>
                <w:sz w:val="23"/>
                <w:szCs w:val="23"/>
              </w:rPr>
              <w:t xml:space="preserve"> </w:t>
            </w:r>
          </w:p>
          <w:p w:rsidR="003C2FF3" w:rsidRPr="00CA7ACF" w:rsidRDefault="003C2FF3" w:rsidP="00CA7ACF">
            <w:pPr>
              <w:spacing w:after="120"/>
              <w:jc w:val="both"/>
              <w:rPr>
                <w:rFonts w:ascii="Times New Roman" w:hAnsi="Times New Roman" w:cs="Times New Roman"/>
                <w:bCs/>
              </w:rPr>
            </w:pPr>
          </w:p>
        </w:tc>
        <w:tc>
          <w:tcPr>
            <w:tcW w:w="4786" w:type="dxa"/>
          </w:tcPr>
          <w:p w:rsidR="003C2FF3" w:rsidRDefault="003C2FF3" w:rsidP="003C2FF3">
            <w:pPr>
              <w:pStyle w:val="Default"/>
              <w:rPr>
                <w:sz w:val="23"/>
                <w:szCs w:val="23"/>
              </w:rPr>
            </w:pPr>
            <w:r>
              <w:rPr>
                <w:sz w:val="23"/>
                <w:szCs w:val="23"/>
              </w:rPr>
              <w:lastRenderedPageBreak/>
              <w:t xml:space="preserve">1.3. </w:t>
            </w:r>
            <w:r>
              <w:rPr>
                <w:b/>
                <w:bCs/>
                <w:sz w:val="23"/>
                <w:szCs w:val="23"/>
              </w:rPr>
              <w:t xml:space="preserve">Анкетные данные физического лица </w:t>
            </w:r>
            <w:r>
              <w:rPr>
                <w:sz w:val="23"/>
                <w:szCs w:val="23"/>
              </w:rPr>
              <w:t xml:space="preserve">должны содержать следующие сведения о физическом лице: </w:t>
            </w:r>
          </w:p>
          <w:p w:rsidR="003C2FF3" w:rsidRDefault="003C2FF3" w:rsidP="003C2FF3">
            <w:pPr>
              <w:pStyle w:val="Default"/>
              <w:spacing w:after="27"/>
              <w:rPr>
                <w:sz w:val="23"/>
                <w:szCs w:val="23"/>
              </w:rPr>
            </w:pPr>
            <w:r>
              <w:rPr>
                <w:sz w:val="23"/>
                <w:szCs w:val="23"/>
              </w:rPr>
              <w:t xml:space="preserve">1.3.1. Фамилия, имя, отчество (последнее - при наличии). </w:t>
            </w:r>
          </w:p>
          <w:p w:rsidR="003C2FF3" w:rsidRDefault="003C2FF3" w:rsidP="003C2FF3">
            <w:pPr>
              <w:pStyle w:val="Default"/>
              <w:spacing w:after="27"/>
              <w:rPr>
                <w:sz w:val="23"/>
                <w:szCs w:val="23"/>
              </w:rPr>
            </w:pPr>
            <w:r>
              <w:rPr>
                <w:sz w:val="23"/>
                <w:szCs w:val="23"/>
              </w:rPr>
              <w:t xml:space="preserve">1.3.2. Гражданство (подданство) или указание на его отсутствие. </w:t>
            </w:r>
          </w:p>
          <w:p w:rsidR="003C2FF3" w:rsidRDefault="003C2FF3" w:rsidP="003C2FF3">
            <w:pPr>
              <w:pStyle w:val="Default"/>
              <w:spacing w:after="27"/>
              <w:rPr>
                <w:sz w:val="23"/>
                <w:szCs w:val="23"/>
              </w:rPr>
            </w:pPr>
            <w:r>
              <w:rPr>
                <w:sz w:val="23"/>
                <w:szCs w:val="23"/>
              </w:rPr>
              <w:t xml:space="preserve">1.3.3. Дата и место рождения. </w:t>
            </w:r>
          </w:p>
          <w:p w:rsidR="003C2FF3" w:rsidRDefault="003C2FF3" w:rsidP="003C2FF3">
            <w:pPr>
              <w:pStyle w:val="Default"/>
              <w:spacing w:after="27"/>
              <w:rPr>
                <w:sz w:val="23"/>
                <w:szCs w:val="23"/>
              </w:rPr>
            </w:pPr>
            <w:r>
              <w:rPr>
                <w:sz w:val="23"/>
                <w:szCs w:val="23"/>
              </w:rPr>
              <w:t xml:space="preserve">1.3.4. Наименование и реквизиты документа, удостоверяющего личность. В отношении паспорта гражданина Российской Федерации указываются серия и номер паспорта, дата его выдачи, наименование органа, выдавшего </w:t>
            </w:r>
            <w:r>
              <w:rPr>
                <w:sz w:val="23"/>
                <w:szCs w:val="23"/>
              </w:rPr>
              <w:lastRenderedPageBreak/>
              <w:t xml:space="preserve">паспорт, и код подразделения (при наличии). </w:t>
            </w:r>
          </w:p>
          <w:p w:rsidR="003C2FF3" w:rsidRDefault="003C2FF3" w:rsidP="003C2FF3">
            <w:pPr>
              <w:pStyle w:val="Default"/>
              <w:spacing w:after="27"/>
              <w:rPr>
                <w:sz w:val="23"/>
                <w:szCs w:val="23"/>
              </w:rPr>
            </w:pPr>
            <w:r>
              <w:rPr>
                <w:sz w:val="23"/>
                <w:szCs w:val="23"/>
              </w:rPr>
              <w:t xml:space="preserve">1.3.5. Адрес регистрации по месту жительства (при наличии) или по месту пребывания (при наличии). </w:t>
            </w:r>
          </w:p>
          <w:p w:rsidR="003C2FF3" w:rsidRDefault="003C2FF3" w:rsidP="003C2FF3">
            <w:pPr>
              <w:pStyle w:val="Default"/>
              <w:spacing w:after="27"/>
              <w:rPr>
                <w:sz w:val="23"/>
                <w:szCs w:val="23"/>
              </w:rPr>
            </w:pPr>
            <w:r>
              <w:rPr>
                <w:sz w:val="23"/>
                <w:szCs w:val="23"/>
              </w:rPr>
              <w:t xml:space="preserve">1.3.6. Адрес электронной почты (при наличии) и номер телефона (при наличии). </w:t>
            </w:r>
          </w:p>
          <w:p w:rsidR="003C2FF3" w:rsidRDefault="003C2FF3" w:rsidP="003C2FF3">
            <w:pPr>
              <w:pStyle w:val="Default"/>
              <w:spacing w:after="27"/>
              <w:rPr>
                <w:sz w:val="23"/>
                <w:szCs w:val="23"/>
              </w:rPr>
            </w:pPr>
            <w:r>
              <w:rPr>
                <w:sz w:val="23"/>
                <w:szCs w:val="23"/>
              </w:rPr>
              <w:t xml:space="preserve">1.3.7. Идентификационный номер налогоплательщика (далее - ИНН) (при наличии). </w:t>
            </w:r>
          </w:p>
          <w:p w:rsidR="003C2FF3" w:rsidRDefault="003C2FF3" w:rsidP="003C2FF3">
            <w:pPr>
              <w:pStyle w:val="Default"/>
              <w:spacing w:after="27"/>
              <w:rPr>
                <w:sz w:val="23"/>
                <w:szCs w:val="23"/>
              </w:rPr>
            </w:pPr>
            <w:r>
              <w:rPr>
                <w:sz w:val="23"/>
                <w:szCs w:val="23"/>
              </w:rPr>
              <w:t xml:space="preserve">1.3.8. Страховой номер индивидуального лицевого счета (СНИЛС) (при наличии). </w:t>
            </w:r>
          </w:p>
          <w:p w:rsidR="003C2FF3" w:rsidRDefault="003C2FF3" w:rsidP="003C2FF3">
            <w:pPr>
              <w:pStyle w:val="Default"/>
              <w:spacing w:after="27"/>
              <w:rPr>
                <w:sz w:val="23"/>
                <w:szCs w:val="23"/>
              </w:rPr>
            </w:pPr>
            <w:r>
              <w:rPr>
                <w:sz w:val="23"/>
                <w:szCs w:val="23"/>
              </w:rPr>
              <w:t xml:space="preserve">1.3.9. Реквизиты банковского счета для получения доходов и выплат по ценным бумагам (при наличии). </w:t>
            </w:r>
          </w:p>
          <w:p w:rsidR="003C2FF3" w:rsidRPr="003C2FF3" w:rsidRDefault="003C2FF3" w:rsidP="003C2FF3">
            <w:pPr>
              <w:pStyle w:val="Default"/>
              <w:rPr>
                <w:sz w:val="23"/>
                <w:szCs w:val="23"/>
              </w:rPr>
            </w:pPr>
            <w:r>
              <w:rPr>
                <w:sz w:val="23"/>
                <w:szCs w:val="23"/>
              </w:rPr>
              <w:t xml:space="preserve">1.3.10. Образец подписи физического лица (в случае если физическое лицо действует от своего имени) (за исключением случаев, предусмотренных подпунктами 1.29.1 и 1.29.2 пункта 1.29 настоящих Правил). </w:t>
            </w:r>
            <w:r>
              <w:rPr>
                <w:sz w:val="32"/>
                <w:szCs w:val="32"/>
              </w:rPr>
              <w:t xml:space="preserve"> </w:t>
            </w:r>
          </w:p>
          <w:p w:rsidR="003C2FF3" w:rsidRDefault="003C2FF3" w:rsidP="003C2FF3">
            <w:pPr>
              <w:pStyle w:val="Default"/>
              <w:pageBreakBefore/>
              <w:rPr>
                <w:color w:val="auto"/>
              </w:rPr>
            </w:pPr>
          </w:p>
          <w:p w:rsidR="003C2FF3" w:rsidRDefault="003C2FF3" w:rsidP="003C2FF3">
            <w:pPr>
              <w:pStyle w:val="Default"/>
              <w:rPr>
                <w:color w:val="auto"/>
                <w:sz w:val="23"/>
                <w:szCs w:val="23"/>
              </w:rPr>
            </w:pPr>
            <w:r>
              <w:rPr>
                <w:color w:val="auto"/>
                <w:sz w:val="23"/>
                <w:szCs w:val="23"/>
              </w:rPr>
              <w:t xml:space="preserve">1.4. В случае если от имени физического лица действует </w:t>
            </w:r>
            <w:r>
              <w:rPr>
                <w:b/>
                <w:bCs/>
                <w:color w:val="auto"/>
                <w:sz w:val="23"/>
                <w:szCs w:val="23"/>
              </w:rPr>
              <w:t xml:space="preserve">законный представитель </w:t>
            </w:r>
            <w:r>
              <w:rPr>
                <w:color w:val="auto"/>
                <w:sz w:val="23"/>
                <w:szCs w:val="23"/>
              </w:rPr>
              <w:t xml:space="preserve">или физическое лицо имеет право совершать сделки лишь с согласия законного представителя, в анкете физического лица помимо сведений, предусмотренных подпунктами 1.3.1-1.3.9 пункта 1.3 настоящих Правил, должны содержаться следующие сведения о его законном представителе: </w:t>
            </w:r>
          </w:p>
          <w:p w:rsidR="003C2FF3" w:rsidRDefault="003C2FF3" w:rsidP="003C2FF3">
            <w:pPr>
              <w:pStyle w:val="Default"/>
              <w:spacing w:after="27"/>
              <w:rPr>
                <w:color w:val="auto"/>
                <w:sz w:val="23"/>
                <w:szCs w:val="23"/>
              </w:rPr>
            </w:pPr>
            <w:r>
              <w:rPr>
                <w:color w:val="auto"/>
                <w:sz w:val="23"/>
                <w:szCs w:val="23"/>
              </w:rPr>
              <w:t xml:space="preserve">1.4.1. Фамилия, имя, отчество (последнее - при наличии). </w:t>
            </w:r>
          </w:p>
          <w:p w:rsidR="003C2FF3" w:rsidRDefault="003C2FF3" w:rsidP="003C2FF3">
            <w:pPr>
              <w:pStyle w:val="Default"/>
              <w:spacing w:after="27"/>
              <w:rPr>
                <w:color w:val="auto"/>
                <w:sz w:val="23"/>
                <w:szCs w:val="23"/>
              </w:rPr>
            </w:pPr>
            <w:r>
              <w:rPr>
                <w:color w:val="auto"/>
                <w:sz w:val="23"/>
                <w:szCs w:val="23"/>
              </w:rPr>
              <w:t xml:space="preserve">1.4.2. </w:t>
            </w:r>
            <w:proofErr w:type="gramStart"/>
            <w:r>
              <w:rPr>
                <w:color w:val="auto"/>
                <w:sz w:val="23"/>
                <w:szCs w:val="23"/>
              </w:rPr>
              <w:t>Наименование и реквизиты документа (документов), удостоверяющего (удостоверяющих) личность.</w:t>
            </w:r>
            <w:proofErr w:type="gramEnd"/>
            <w:r>
              <w:rPr>
                <w:color w:val="auto"/>
                <w:sz w:val="23"/>
                <w:szCs w:val="23"/>
              </w:rPr>
              <w:t xml:space="preserve"> В отношении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 </w:t>
            </w:r>
          </w:p>
          <w:p w:rsidR="003C2FF3" w:rsidRDefault="003C2FF3" w:rsidP="003C2FF3">
            <w:pPr>
              <w:pStyle w:val="Default"/>
              <w:spacing w:after="27"/>
              <w:rPr>
                <w:color w:val="auto"/>
                <w:sz w:val="23"/>
                <w:szCs w:val="23"/>
              </w:rPr>
            </w:pPr>
            <w:r>
              <w:rPr>
                <w:color w:val="auto"/>
                <w:sz w:val="23"/>
                <w:szCs w:val="23"/>
              </w:rPr>
              <w:t xml:space="preserve">1.4.3. Реквизиты акта о назначении опекуна или попечителя в случае признания физического лица </w:t>
            </w:r>
            <w:proofErr w:type="gramStart"/>
            <w:r>
              <w:rPr>
                <w:color w:val="auto"/>
                <w:sz w:val="23"/>
                <w:szCs w:val="23"/>
              </w:rPr>
              <w:t>недееспособным</w:t>
            </w:r>
            <w:proofErr w:type="gramEnd"/>
            <w:r>
              <w:rPr>
                <w:color w:val="auto"/>
                <w:sz w:val="23"/>
                <w:szCs w:val="23"/>
              </w:rPr>
              <w:t xml:space="preserve"> или в случае ограничения его в дееспособности. </w:t>
            </w:r>
          </w:p>
          <w:p w:rsidR="003C2FF3" w:rsidRDefault="003C2FF3" w:rsidP="003C2FF3">
            <w:pPr>
              <w:pStyle w:val="Default"/>
              <w:rPr>
                <w:color w:val="auto"/>
                <w:sz w:val="23"/>
                <w:szCs w:val="23"/>
              </w:rPr>
            </w:pPr>
            <w:r>
              <w:rPr>
                <w:color w:val="auto"/>
                <w:sz w:val="23"/>
                <w:szCs w:val="23"/>
              </w:rPr>
              <w:t xml:space="preserve">1.4.4. Образец подписи законного представителя (за исключением случаев, предусмотренных подпунктами 1.29.1 и 1.29.2 пункта 1.29 настоящих Правил). </w:t>
            </w:r>
          </w:p>
          <w:p w:rsidR="003C2FF3" w:rsidRDefault="003C2FF3" w:rsidP="003C2FF3">
            <w:pPr>
              <w:pStyle w:val="Default"/>
              <w:rPr>
                <w:color w:val="auto"/>
                <w:sz w:val="23"/>
                <w:szCs w:val="23"/>
              </w:rPr>
            </w:pPr>
          </w:p>
          <w:p w:rsidR="003C2FF3" w:rsidRDefault="003C2FF3" w:rsidP="003C2FF3">
            <w:pPr>
              <w:pStyle w:val="Default"/>
              <w:rPr>
                <w:color w:val="auto"/>
                <w:sz w:val="23"/>
                <w:szCs w:val="23"/>
              </w:rPr>
            </w:pPr>
            <w:r>
              <w:rPr>
                <w:color w:val="auto"/>
                <w:sz w:val="23"/>
                <w:szCs w:val="23"/>
              </w:rPr>
              <w:t xml:space="preserve">1.5. </w:t>
            </w:r>
            <w:r>
              <w:rPr>
                <w:b/>
                <w:bCs/>
                <w:color w:val="auto"/>
                <w:sz w:val="23"/>
                <w:szCs w:val="23"/>
              </w:rPr>
              <w:t xml:space="preserve">Анкетные данные нотариуса </w:t>
            </w:r>
            <w:r>
              <w:rPr>
                <w:color w:val="auto"/>
                <w:sz w:val="23"/>
                <w:szCs w:val="23"/>
              </w:rPr>
              <w:t xml:space="preserve">помимо сведений, предусмотренных пунктом 1.3 настоящих Правил, должны содержать следующие сведения: </w:t>
            </w:r>
          </w:p>
          <w:p w:rsidR="003C2FF3" w:rsidRDefault="003C2FF3" w:rsidP="003C2FF3">
            <w:pPr>
              <w:pStyle w:val="Default"/>
              <w:spacing w:after="27"/>
              <w:rPr>
                <w:color w:val="auto"/>
                <w:sz w:val="23"/>
                <w:szCs w:val="23"/>
              </w:rPr>
            </w:pPr>
            <w:r>
              <w:rPr>
                <w:color w:val="auto"/>
                <w:sz w:val="23"/>
                <w:szCs w:val="23"/>
              </w:rPr>
              <w:t xml:space="preserve">1.5.1. Дата и номер приказа о наделении полномочиями нотариуса. </w:t>
            </w:r>
          </w:p>
          <w:p w:rsidR="003C2FF3" w:rsidRDefault="003C2FF3" w:rsidP="003C2FF3">
            <w:pPr>
              <w:pStyle w:val="Default"/>
              <w:spacing w:after="27"/>
              <w:rPr>
                <w:color w:val="auto"/>
                <w:sz w:val="23"/>
                <w:szCs w:val="23"/>
              </w:rPr>
            </w:pPr>
            <w:r>
              <w:rPr>
                <w:color w:val="auto"/>
                <w:sz w:val="23"/>
                <w:szCs w:val="23"/>
              </w:rPr>
              <w:t xml:space="preserve">1.5.2. Регистрационный номер, присвоенный сведениям о нотариусе, включенным в реестр </w:t>
            </w:r>
            <w:r>
              <w:rPr>
                <w:color w:val="auto"/>
                <w:sz w:val="23"/>
                <w:szCs w:val="23"/>
              </w:rPr>
              <w:lastRenderedPageBreak/>
              <w:t xml:space="preserve">нотариусов и лиц, сдавших квалификационный экзамен. </w:t>
            </w:r>
          </w:p>
          <w:p w:rsidR="003C2FF3" w:rsidRDefault="003C2FF3" w:rsidP="003C2FF3">
            <w:pPr>
              <w:pStyle w:val="Default"/>
              <w:rPr>
                <w:color w:val="auto"/>
                <w:sz w:val="23"/>
                <w:szCs w:val="23"/>
              </w:rPr>
            </w:pPr>
            <w:r>
              <w:rPr>
                <w:color w:val="auto"/>
                <w:sz w:val="23"/>
                <w:szCs w:val="23"/>
              </w:rPr>
              <w:t xml:space="preserve">1.5.3. Образец подписи нотариуса (за исключением случаев, предусмотренных подпунктами 1.29.1 и 1.29.2 пункта 1.29 настоящих Правил) и образец оттиска печати нотариуса (за исключением случаев, предусмотренных подпунктами 1.29.3 пункта 1.29 настоящих Правил). </w:t>
            </w:r>
          </w:p>
          <w:p w:rsidR="003C2FF3" w:rsidRDefault="003C2FF3" w:rsidP="003C2FF3">
            <w:pPr>
              <w:pStyle w:val="Default"/>
              <w:rPr>
                <w:color w:val="auto"/>
                <w:sz w:val="23"/>
                <w:szCs w:val="23"/>
              </w:rPr>
            </w:pPr>
          </w:p>
          <w:p w:rsidR="003C2FF3" w:rsidRDefault="003C2FF3" w:rsidP="003C2FF3">
            <w:pPr>
              <w:pStyle w:val="Default"/>
              <w:rPr>
                <w:color w:val="auto"/>
                <w:sz w:val="23"/>
                <w:szCs w:val="23"/>
              </w:rPr>
            </w:pPr>
            <w:r>
              <w:rPr>
                <w:color w:val="auto"/>
                <w:sz w:val="23"/>
                <w:szCs w:val="23"/>
              </w:rPr>
              <w:t xml:space="preserve">1.6. </w:t>
            </w:r>
            <w:r>
              <w:rPr>
                <w:b/>
                <w:bCs/>
                <w:color w:val="auto"/>
                <w:sz w:val="23"/>
                <w:szCs w:val="23"/>
              </w:rPr>
              <w:t xml:space="preserve">Анкетные данные юридического лица </w:t>
            </w:r>
            <w:r>
              <w:rPr>
                <w:color w:val="auto"/>
                <w:sz w:val="23"/>
                <w:szCs w:val="23"/>
              </w:rPr>
              <w:t xml:space="preserve">должны содержать следующие сведения о юридическом лице: </w:t>
            </w:r>
          </w:p>
          <w:p w:rsidR="003C2FF3" w:rsidRDefault="003C2FF3" w:rsidP="003C2FF3">
            <w:pPr>
              <w:pStyle w:val="Default"/>
              <w:spacing w:after="27"/>
              <w:rPr>
                <w:color w:val="auto"/>
                <w:sz w:val="23"/>
                <w:szCs w:val="23"/>
              </w:rPr>
            </w:pPr>
            <w:r>
              <w:rPr>
                <w:color w:val="auto"/>
                <w:sz w:val="23"/>
                <w:szCs w:val="23"/>
              </w:rPr>
              <w:t xml:space="preserve">1.6.1. Полное и сокращенное (при наличии) наименования. </w:t>
            </w:r>
          </w:p>
          <w:p w:rsidR="003C2FF3" w:rsidRDefault="003C2FF3" w:rsidP="003C2FF3">
            <w:pPr>
              <w:pStyle w:val="Default"/>
              <w:spacing w:after="27"/>
              <w:rPr>
                <w:color w:val="auto"/>
                <w:sz w:val="23"/>
                <w:szCs w:val="23"/>
              </w:rPr>
            </w:pPr>
            <w:r>
              <w:rPr>
                <w:color w:val="auto"/>
                <w:sz w:val="23"/>
                <w:szCs w:val="23"/>
              </w:rPr>
              <w:t xml:space="preserve">1.6.2. Основной государственный регистрационный номер (далее - ОГРН) и дата его присвоения (для российского юридического лица). </w:t>
            </w:r>
          </w:p>
          <w:p w:rsidR="003C2FF3" w:rsidRDefault="003C2FF3" w:rsidP="003C2FF3">
            <w:pPr>
              <w:pStyle w:val="Default"/>
              <w:spacing w:after="27"/>
              <w:rPr>
                <w:color w:val="auto"/>
                <w:sz w:val="23"/>
                <w:szCs w:val="23"/>
              </w:rPr>
            </w:pPr>
            <w:r>
              <w:rPr>
                <w:color w:val="auto"/>
                <w:sz w:val="23"/>
                <w:szCs w:val="23"/>
              </w:rPr>
              <w:t xml:space="preserve">1.6.3. Номер, присвоенный юридическому лицу в торговом реестре или ином учетном регистре государства, в котором зарегистрировано юридическое лицо (при наличии), и дата государственной регистрации юридического лица или присвоения ему номера (для иностранного юридического лица). </w:t>
            </w:r>
          </w:p>
          <w:p w:rsidR="003C2FF3" w:rsidRDefault="003C2FF3" w:rsidP="003C2FF3">
            <w:pPr>
              <w:pStyle w:val="Default"/>
              <w:spacing w:after="27"/>
              <w:rPr>
                <w:color w:val="auto"/>
                <w:sz w:val="23"/>
                <w:szCs w:val="23"/>
              </w:rPr>
            </w:pPr>
            <w:r>
              <w:rPr>
                <w:color w:val="auto"/>
                <w:sz w:val="23"/>
                <w:szCs w:val="23"/>
              </w:rPr>
              <w:t xml:space="preserve">1.6.4. ИНН (при наличии). </w:t>
            </w:r>
          </w:p>
          <w:p w:rsidR="003C2FF3" w:rsidRDefault="003C2FF3" w:rsidP="003C2FF3">
            <w:pPr>
              <w:pStyle w:val="Default"/>
              <w:spacing w:after="27"/>
              <w:rPr>
                <w:color w:val="auto"/>
                <w:sz w:val="23"/>
                <w:szCs w:val="23"/>
              </w:rPr>
            </w:pPr>
            <w:r>
              <w:rPr>
                <w:color w:val="auto"/>
                <w:sz w:val="23"/>
                <w:szCs w:val="23"/>
              </w:rPr>
              <w:t xml:space="preserve">1.6.5. Адрес в пределах места нахождения и почтовый адрес. </w:t>
            </w:r>
          </w:p>
          <w:p w:rsidR="003C2FF3" w:rsidRDefault="003C2FF3" w:rsidP="003C2FF3">
            <w:pPr>
              <w:pStyle w:val="Default"/>
              <w:spacing w:after="27"/>
              <w:rPr>
                <w:color w:val="auto"/>
                <w:sz w:val="23"/>
                <w:szCs w:val="23"/>
              </w:rPr>
            </w:pPr>
            <w:r>
              <w:rPr>
                <w:color w:val="auto"/>
                <w:sz w:val="23"/>
                <w:szCs w:val="23"/>
              </w:rPr>
              <w:t xml:space="preserve">1.6.6. Адрес электронной почты (при наличии) и номер телефона (при наличии). </w:t>
            </w:r>
          </w:p>
          <w:p w:rsidR="003C2FF3" w:rsidRDefault="003C2FF3" w:rsidP="003C2FF3">
            <w:pPr>
              <w:pStyle w:val="Default"/>
              <w:spacing w:after="27"/>
              <w:rPr>
                <w:color w:val="auto"/>
                <w:sz w:val="23"/>
                <w:szCs w:val="23"/>
              </w:rPr>
            </w:pPr>
            <w:r>
              <w:rPr>
                <w:color w:val="auto"/>
                <w:sz w:val="23"/>
                <w:szCs w:val="23"/>
              </w:rPr>
              <w:t>1.6.7. Фамилия, имя, отчество (последнее - при наличии) лица, имеющего право действовать от имени юридического лица</w:t>
            </w:r>
            <w:r>
              <w:rPr>
                <w:color w:val="auto"/>
                <w:sz w:val="30"/>
                <w:szCs w:val="30"/>
              </w:rPr>
              <w:t xml:space="preserve">, </w:t>
            </w:r>
            <w:r>
              <w:rPr>
                <w:color w:val="auto"/>
                <w:sz w:val="23"/>
                <w:szCs w:val="23"/>
              </w:rPr>
              <w:t xml:space="preserve">основание возникновения указанного права, а также реквизиты документа, удостоверяющего личность указанного лица, и наименование органа, выдавшего указанный документ. </w:t>
            </w:r>
          </w:p>
          <w:p w:rsidR="003C2FF3" w:rsidRDefault="003C2FF3" w:rsidP="003C2FF3">
            <w:pPr>
              <w:pStyle w:val="Default"/>
              <w:spacing w:after="27"/>
              <w:rPr>
                <w:color w:val="auto"/>
                <w:sz w:val="23"/>
                <w:szCs w:val="23"/>
              </w:rPr>
            </w:pPr>
            <w:r>
              <w:rPr>
                <w:color w:val="auto"/>
                <w:sz w:val="23"/>
                <w:szCs w:val="23"/>
              </w:rPr>
              <w:t xml:space="preserve">1.6.8. Образец подписи лица, имеющего право действовать от имени юридического лица (за исключением случаев, предусмотренных подпунктами 1.29.1 и 1.29.2 пункта 1.29 настоящих Правил) и образец оттиска печати юридического лица - в случае если обязанность по использованию печати предусмотрена законодательством Российской Федерации (за исключением случаев, предусмотренных подпунктами 1.29.3 пункта 1.29 настоящих Правил). </w:t>
            </w:r>
          </w:p>
          <w:p w:rsidR="003C2FF3" w:rsidRPr="003C2FF3" w:rsidRDefault="003C2FF3" w:rsidP="003C2FF3">
            <w:pPr>
              <w:pStyle w:val="Default"/>
              <w:rPr>
                <w:color w:val="auto"/>
                <w:sz w:val="23"/>
                <w:szCs w:val="23"/>
              </w:rPr>
            </w:pPr>
            <w:r>
              <w:rPr>
                <w:color w:val="auto"/>
                <w:sz w:val="23"/>
                <w:szCs w:val="23"/>
              </w:rPr>
              <w:t>1.6.9. Реквизиты банковского счета для получения доходов и выплат по ценным бумагам.</w:t>
            </w:r>
          </w:p>
          <w:p w:rsidR="003C2FF3" w:rsidRDefault="003C2FF3" w:rsidP="003C2FF3">
            <w:pPr>
              <w:pStyle w:val="Default"/>
              <w:pageBreakBefore/>
              <w:rPr>
                <w:color w:val="auto"/>
              </w:rPr>
            </w:pPr>
          </w:p>
          <w:p w:rsidR="003C2FF3" w:rsidRDefault="003C2FF3" w:rsidP="003C2FF3">
            <w:pPr>
              <w:pStyle w:val="Default"/>
              <w:rPr>
                <w:color w:val="auto"/>
                <w:sz w:val="23"/>
                <w:szCs w:val="23"/>
              </w:rPr>
            </w:pPr>
            <w:r>
              <w:rPr>
                <w:color w:val="auto"/>
                <w:sz w:val="23"/>
                <w:szCs w:val="23"/>
              </w:rPr>
              <w:t>1.7.</w:t>
            </w:r>
            <w:r>
              <w:rPr>
                <w:b/>
                <w:bCs/>
                <w:color w:val="auto"/>
                <w:sz w:val="23"/>
                <w:szCs w:val="23"/>
              </w:rPr>
              <w:t xml:space="preserve">Анкетные данные органа государственной власти (органа местного самоуправления, Банка России) </w:t>
            </w:r>
            <w:r>
              <w:rPr>
                <w:color w:val="auto"/>
                <w:sz w:val="23"/>
                <w:szCs w:val="23"/>
              </w:rPr>
              <w:t xml:space="preserve">должны содержать следующие сведения об органе государственной власти (органе местного самоуправления, Банке России): </w:t>
            </w:r>
          </w:p>
          <w:p w:rsidR="003C2FF3" w:rsidRDefault="003C2FF3" w:rsidP="003C2FF3">
            <w:pPr>
              <w:pStyle w:val="Default"/>
              <w:spacing w:after="27"/>
              <w:rPr>
                <w:color w:val="auto"/>
                <w:sz w:val="23"/>
                <w:szCs w:val="23"/>
              </w:rPr>
            </w:pPr>
            <w:r>
              <w:rPr>
                <w:color w:val="auto"/>
                <w:sz w:val="23"/>
                <w:szCs w:val="23"/>
              </w:rPr>
              <w:t xml:space="preserve">1.7.1. Полное наименование. </w:t>
            </w:r>
          </w:p>
          <w:p w:rsidR="003C2FF3" w:rsidRDefault="003C2FF3" w:rsidP="003C2FF3">
            <w:pPr>
              <w:pStyle w:val="Default"/>
              <w:spacing w:after="27"/>
              <w:rPr>
                <w:color w:val="auto"/>
                <w:sz w:val="23"/>
                <w:szCs w:val="23"/>
              </w:rPr>
            </w:pPr>
            <w:r>
              <w:rPr>
                <w:color w:val="auto"/>
                <w:sz w:val="23"/>
                <w:szCs w:val="23"/>
              </w:rPr>
              <w:t xml:space="preserve">1.7.2. ОГРН и дата его присвоения. </w:t>
            </w:r>
          </w:p>
          <w:p w:rsidR="003C2FF3" w:rsidRDefault="003C2FF3" w:rsidP="003C2FF3">
            <w:pPr>
              <w:pStyle w:val="Default"/>
              <w:spacing w:after="27"/>
              <w:rPr>
                <w:color w:val="auto"/>
                <w:sz w:val="23"/>
                <w:szCs w:val="23"/>
              </w:rPr>
            </w:pPr>
            <w:r>
              <w:rPr>
                <w:color w:val="auto"/>
                <w:sz w:val="23"/>
                <w:szCs w:val="23"/>
              </w:rPr>
              <w:t xml:space="preserve">1.7.3. ИНН. </w:t>
            </w:r>
          </w:p>
          <w:p w:rsidR="003C2FF3" w:rsidRDefault="003C2FF3" w:rsidP="003C2FF3">
            <w:pPr>
              <w:pStyle w:val="Default"/>
              <w:spacing w:after="27"/>
              <w:rPr>
                <w:color w:val="auto"/>
                <w:sz w:val="23"/>
                <w:szCs w:val="23"/>
              </w:rPr>
            </w:pPr>
            <w:r>
              <w:rPr>
                <w:color w:val="auto"/>
                <w:sz w:val="23"/>
                <w:szCs w:val="23"/>
              </w:rPr>
              <w:t xml:space="preserve">1.7.4. Адрес в пределах места нахождения и почтовый адрес. </w:t>
            </w:r>
          </w:p>
          <w:p w:rsidR="003C2FF3" w:rsidRDefault="003C2FF3" w:rsidP="003C2FF3">
            <w:pPr>
              <w:pStyle w:val="Default"/>
              <w:spacing w:after="27"/>
              <w:rPr>
                <w:color w:val="auto"/>
                <w:sz w:val="23"/>
                <w:szCs w:val="23"/>
              </w:rPr>
            </w:pPr>
            <w:r>
              <w:rPr>
                <w:color w:val="auto"/>
                <w:sz w:val="23"/>
                <w:szCs w:val="23"/>
              </w:rPr>
              <w:t xml:space="preserve">1.7.5. Адрес электронной почты (при наличии) и номер телефона (при наличии). </w:t>
            </w:r>
          </w:p>
          <w:p w:rsidR="003C2FF3" w:rsidRDefault="003C2FF3" w:rsidP="003C2FF3">
            <w:pPr>
              <w:pStyle w:val="Default"/>
              <w:spacing w:after="27"/>
              <w:rPr>
                <w:color w:val="auto"/>
                <w:sz w:val="23"/>
                <w:szCs w:val="23"/>
              </w:rPr>
            </w:pPr>
            <w:r>
              <w:rPr>
                <w:color w:val="auto"/>
                <w:sz w:val="23"/>
                <w:szCs w:val="23"/>
              </w:rPr>
              <w:t xml:space="preserve">1.7.6. </w:t>
            </w:r>
            <w:proofErr w:type="gramStart"/>
            <w:r>
              <w:rPr>
                <w:color w:val="auto"/>
                <w:sz w:val="23"/>
                <w:szCs w:val="23"/>
              </w:rPr>
              <w:t>Фамилия, имя, отчество (при наличии) лица, имеющего право действовать от имени органа государственной власти (органа местного самоуправления, Банка России), основание возникновения указанного права, а также наименование и реквизиты документа, удостоверяющего его личность (за исключением лица, занимающего (замещающего) одну из государственных должностей Российской Федерации, перечисленных в Сводном перечне государственных должностей Российской Федерации, утвержденном Указом Президента Российской Федерации от 11 января 1995</w:t>
            </w:r>
            <w:proofErr w:type="gramEnd"/>
            <w:r>
              <w:rPr>
                <w:color w:val="auto"/>
                <w:sz w:val="23"/>
                <w:szCs w:val="23"/>
              </w:rPr>
              <w:t xml:space="preserve"> года N 32 "О государственных должностях Российской Федерации" (далее - государственная должность). В отношении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 </w:t>
            </w:r>
          </w:p>
          <w:p w:rsidR="003C2FF3" w:rsidRDefault="003C2FF3" w:rsidP="003C2FF3">
            <w:pPr>
              <w:pStyle w:val="Default"/>
              <w:spacing w:after="27"/>
              <w:rPr>
                <w:color w:val="auto"/>
                <w:sz w:val="23"/>
                <w:szCs w:val="23"/>
              </w:rPr>
            </w:pPr>
            <w:r>
              <w:rPr>
                <w:color w:val="auto"/>
                <w:sz w:val="23"/>
                <w:szCs w:val="23"/>
              </w:rPr>
              <w:t xml:space="preserve">1.7.7. Образец подписи лица, имеющего право действовать от имени органа государственной власти (органа местного самоуправления, Банка России) (за исключением случаев, предусмотренных подпунктами 1.29.1 и 1.29.2 пункта 1.29 настоящих Правил) . </w:t>
            </w:r>
          </w:p>
          <w:p w:rsidR="003C2FF3" w:rsidRDefault="003C2FF3" w:rsidP="003C2FF3">
            <w:pPr>
              <w:pStyle w:val="Default"/>
              <w:spacing w:after="27"/>
              <w:rPr>
                <w:color w:val="auto"/>
                <w:sz w:val="23"/>
                <w:szCs w:val="23"/>
              </w:rPr>
            </w:pPr>
            <w:r>
              <w:rPr>
                <w:color w:val="auto"/>
                <w:sz w:val="23"/>
                <w:szCs w:val="23"/>
              </w:rPr>
              <w:t xml:space="preserve">1.7.8. Наименование государственной должности лица, указанного в анкетных данных (при наличии). </w:t>
            </w:r>
          </w:p>
          <w:p w:rsidR="003C2FF3" w:rsidRDefault="003C2FF3" w:rsidP="003C2FF3">
            <w:pPr>
              <w:pStyle w:val="Default"/>
              <w:spacing w:after="27"/>
              <w:rPr>
                <w:color w:val="auto"/>
                <w:sz w:val="23"/>
                <w:szCs w:val="23"/>
              </w:rPr>
            </w:pPr>
            <w:r>
              <w:rPr>
                <w:color w:val="auto"/>
                <w:sz w:val="23"/>
                <w:szCs w:val="23"/>
              </w:rPr>
              <w:t xml:space="preserve">1.7.9. Образец оттиска печати органа государственной власти (органа местного самоуправления, Банка России) (за исключением случаев, предусмотренных подпунктами 1.29.3 пункта 1.29 настоящих Правил). </w:t>
            </w:r>
          </w:p>
          <w:p w:rsidR="003C2FF3" w:rsidRDefault="003C2FF3" w:rsidP="003C2FF3">
            <w:pPr>
              <w:pStyle w:val="Default"/>
              <w:rPr>
                <w:color w:val="auto"/>
                <w:sz w:val="23"/>
                <w:szCs w:val="23"/>
              </w:rPr>
            </w:pPr>
            <w:r>
              <w:rPr>
                <w:color w:val="auto"/>
                <w:sz w:val="23"/>
                <w:szCs w:val="23"/>
              </w:rPr>
              <w:t xml:space="preserve">1.7.10. Реквизиты банковского счета для получения доходов и выплат по ценным бумагам. </w:t>
            </w:r>
          </w:p>
          <w:p w:rsidR="003C2FF3" w:rsidRPr="00CA7ACF" w:rsidRDefault="003C2FF3" w:rsidP="003C2FF3">
            <w:pPr>
              <w:pStyle w:val="Default"/>
            </w:pPr>
          </w:p>
        </w:tc>
      </w:tr>
      <w:tr w:rsidR="003C2FF3" w:rsidTr="00E92FAD">
        <w:tc>
          <w:tcPr>
            <w:tcW w:w="4785" w:type="dxa"/>
          </w:tcPr>
          <w:p w:rsidR="003C2FF3" w:rsidRDefault="003C2FF3" w:rsidP="003C2FF3">
            <w:pPr>
              <w:pStyle w:val="Default"/>
              <w:rPr>
                <w:color w:val="auto"/>
                <w:sz w:val="23"/>
                <w:szCs w:val="23"/>
              </w:rPr>
            </w:pPr>
            <w:r>
              <w:rPr>
                <w:color w:val="auto"/>
                <w:sz w:val="23"/>
                <w:szCs w:val="23"/>
              </w:rPr>
              <w:lastRenderedPageBreak/>
              <w:t xml:space="preserve">1.9. Анкета для открытия </w:t>
            </w:r>
            <w:r>
              <w:rPr>
                <w:b/>
                <w:bCs/>
                <w:color w:val="auto"/>
                <w:sz w:val="23"/>
                <w:szCs w:val="23"/>
              </w:rPr>
              <w:t xml:space="preserve">участнику общей </w:t>
            </w:r>
            <w:r>
              <w:rPr>
                <w:b/>
                <w:bCs/>
                <w:color w:val="auto"/>
                <w:sz w:val="23"/>
                <w:szCs w:val="23"/>
              </w:rPr>
              <w:lastRenderedPageBreak/>
              <w:t xml:space="preserve">долевой собственности </w:t>
            </w:r>
            <w:r>
              <w:rPr>
                <w:color w:val="auto"/>
                <w:sz w:val="23"/>
                <w:szCs w:val="23"/>
              </w:rPr>
              <w:t xml:space="preserve">лицевого счета владельца, на котором должен осуществляться учет права общей долевой собственности на ценные бумаги, должна содержать анкетные данные как минимум одного участника общей долевой собственности, а также сведения о количестве участников общей долевой собственности. </w:t>
            </w:r>
          </w:p>
          <w:p w:rsidR="003C2FF3" w:rsidRPr="00CA7ACF" w:rsidRDefault="003C2FF3" w:rsidP="00CA7ACF">
            <w:pPr>
              <w:spacing w:after="120"/>
              <w:jc w:val="both"/>
              <w:rPr>
                <w:rFonts w:ascii="Times New Roman" w:hAnsi="Times New Roman" w:cs="Times New Roman"/>
                <w:bCs/>
              </w:rPr>
            </w:pPr>
          </w:p>
        </w:tc>
        <w:tc>
          <w:tcPr>
            <w:tcW w:w="4786" w:type="dxa"/>
          </w:tcPr>
          <w:p w:rsidR="003C2FF3" w:rsidRDefault="003C2FF3" w:rsidP="003C2FF3">
            <w:pPr>
              <w:pStyle w:val="Default"/>
              <w:rPr>
                <w:color w:val="auto"/>
                <w:sz w:val="23"/>
                <w:szCs w:val="23"/>
              </w:rPr>
            </w:pPr>
            <w:r>
              <w:rPr>
                <w:color w:val="auto"/>
                <w:sz w:val="23"/>
                <w:szCs w:val="23"/>
              </w:rPr>
              <w:lastRenderedPageBreak/>
              <w:t xml:space="preserve">1.9. Анкета для открытия </w:t>
            </w:r>
            <w:r>
              <w:rPr>
                <w:b/>
                <w:bCs/>
                <w:color w:val="auto"/>
                <w:sz w:val="23"/>
                <w:szCs w:val="23"/>
              </w:rPr>
              <w:t xml:space="preserve">участнику общей </w:t>
            </w:r>
            <w:r>
              <w:rPr>
                <w:b/>
                <w:bCs/>
                <w:color w:val="auto"/>
                <w:sz w:val="23"/>
                <w:szCs w:val="23"/>
              </w:rPr>
              <w:lastRenderedPageBreak/>
              <w:t xml:space="preserve">долевой собственности </w:t>
            </w:r>
            <w:r>
              <w:rPr>
                <w:color w:val="auto"/>
                <w:sz w:val="23"/>
                <w:szCs w:val="23"/>
              </w:rPr>
              <w:t xml:space="preserve">лицевого счета владельца, на котором должен осуществляться учет права общей долевой собственности на ценные бумаги, должна быть предоставлена в отношении как минимум одного участника общей долевой собственности. </w:t>
            </w:r>
          </w:p>
          <w:p w:rsidR="003C2FF3" w:rsidRPr="00CA7ACF" w:rsidRDefault="003C2FF3" w:rsidP="00CA7ACF">
            <w:pPr>
              <w:spacing w:after="120"/>
              <w:jc w:val="both"/>
              <w:rPr>
                <w:rFonts w:ascii="Times New Roman" w:hAnsi="Times New Roman" w:cs="Times New Roman"/>
              </w:rPr>
            </w:pPr>
          </w:p>
        </w:tc>
      </w:tr>
      <w:tr w:rsidR="003C2FF3" w:rsidTr="00E92FAD">
        <w:tc>
          <w:tcPr>
            <w:tcW w:w="4785" w:type="dxa"/>
          </w:tcPr>
          <w:p w:rsidR="003C2FF3" w:rsidRPr="00CA7ACF" w:rsidRDefault="003C2FF3" w:rsidP="00CA7ACF">
            <w:pPr>
              <w:spacing w:after="120"/>
              <w:jc w:val="both"/>
              <w:rPr>
                <w:rFonts w:ascii="Times New Roman" w:hAnsi="Times New Roman" w:cs="Times New Roman"/>
                <w:bCs/>
              </w:rPr>
            </w:pPr>
          </w:p>
        </w:tc>
        <w:tc>
          <w:tcPr>
            <w:tcW w:w="4786" w:type="dxa"/>
          </w:tcPr>
          <w:p w:rsidR="003C2FF3" w:rsidRDefault="003C2FF3" w:rsidP="003C2FF3">
            <w:pPr>
              <w:pStyle w:val="Default"/>
              <w:rPr>
                <w:sz w:val="23"/>
                <w:szCs w:val="23"/>
              </w:rPr>
            </w:pPr>
            <w:proofErr w:type="gramStart"/>
            <w:r>
              <w:rPr>
                <w:sz w:val="23"/>
                <w:szCs w:val="23"/>
              </w:rPr>
              <w:t xml:space="preserve">1.20.В случае </w:t>
            </w:r>
            <w:r>
              <w:rPr>
                <w:b/>
                <w:bCs/>
                <w:sz w:val="23"/>
                <w:szCs w:val="23"/>
              </w:rPr>
              <w:t xml:space="preserve">размещения акций акционерного общества при его учреждении </w:t>
            </w:r>
            <w:r>
              <w:rPr>
                <w:sz w:val="23"/>
                <w:szCs w:val="23"/>
              </w:rPr>
              <w:t>Регистратор открывает лицевые счета учредителям указанного акционерного общества без заявлений указанных лиц на основании предоставленного акционерным обществом списка учредителей акционерного общества, содержащего анкетные данные в отношении каждого учредителя (за исключением образца подписи таких учредителей или их представителей и (или) образца оттиска печати таких учредителей, ИНН, страхового номера индивидуального лицевого счета</w:t>
            </w:r>
            <w:proofErr w:type="gramEnd"/>
            <w:r>
              <w:rPr>
                <w:sz w:val="23"/>
                <w:szCs w:val="23"/>
              </w:rPr>
              <w:t xml:space="preserve"> (</w:t>
            </w:r>
            <w:proofErr w:type="gramStart"/>
            <w:r>
              <w:rPr>
                <w:sz w:val="23"/>
                <w:szCs w:val="23"/>
              </w:rPr>
              <w:t xml:space="preserve">СНИЛС), реквизитов банковского счета таких учредителей), зарегистрированного решения о выпуске акций и договора о создании акционерного общества или решения единственного учредителя об учреждении акционерного общества в случае учреждения акционерного общества одним лицом. </w:t>
            </w:r>
            <w:proofErr w:type="gramEnd"/>
          </w:p>
          <w:p w:rsidR="003C2FF3" w:rsidRDefault="003C2FF3" w:rsidP="003C2FF3">
            <w:pPr>
              <w:pStyle w:val="Default"/>
              <w:rPr>
                <w:sz w:val="23"/>
                <w:szCs w:val="23"/>
              </w:rPr>
            </w:pPr>
          </w:p>
          <w:p w:rsidR="003C2FF3" w:rsidRDefault="003C2FF3" w:rsidP="003C2FF3">
            <w:pPr>
              <w:pStyle w:val="Default"/>
              <w:rPr>
                <w:sz w:val="23"/>
                <w:szCs w:val="23"/>
              </w:rPr>
            </w:pPr>
            <w:proofErr w:type="gramStart"/>
            <w:r>
              <w:rPr>
                <w:sz w:val="23"/>
                <w:szCs w:val="23"/>
              </w:rPr>
              <w:t>1.21.В случае размещения акций акционерного общества при реорганизации юридического лица иной организационно-правовой формы (реорганизации акционерного общества в форме присоединения к нему юридического лица иной организационно-правовой формы) Регистратор открывает лицевые счета для учета прав на акции акционерного общества, создаваемого в результате реорганизации (реорганизуемого акционерного общества, к которому осуществляется присоединение юридического лица иной организационно-правовой формы), участникам (членам) реорганизуемого юридического лица на</w:t>
            </w:r>
            <w:proofErr w:type="gramEnd"/>
            <w:r>
              <w:rPr>
                <w:sz w:val="23"/>
                <w:szCs w:val="23"/>
              </w:rPr>
              <w:t xml:space="preserve"> дату размещения акций без заявлений указанных лиц на основании выписки из ЕГРЮЛ в отношении данного юридического лица, сформированной после прекращения его деятельности в результате реорганизации, и /или предоставленного акционерным обществом списка участников (членов) реорганизуемого юридического лица. </w:t>
            </w:r>
          </w:p>
          <w:p w:rsidR="003C2FF3" w:rsidRPr="00CA7ACF" w:rsidRDefault="003C2FF3" w:rsidP="00CA7ACF">
            <w:pPr>
              <w:spacing w:after="120"/>
              <w:jc w:val="both"/>
              <w:rPr>
                <w:rFonts w:ascii="Times New Roman" w:hAnsi="Times New Roman" w:cs="Times New Roman"/>
              </w:rPr>
            </w:pPr>
          </w:p>
        </w:tc>
      </w:tr>
      <w:tr w:rsidR="003C2FF3" w:rsidTr="00E92FAD">
        <w:tc>
          <w:tcPr>
            <w:tcW w:w="4785" w:type="dxa"/>
          </w:tcPr>
          <w:p w:rsidR="003C2FF3" w:rsidRDefault="003C2FF3" w:rsidP="003C2FF3">
            <w:pPr>
              <w:pStyle w:val="Default"/>
              <w:rPr>
                <w:sz w:val="23"/>
                <w:szCs w:val="23"/>
              </w:rPr>
            </w:pPr>
            <w:r>
              <w:rPr>
                <w:sz w:val="23"/>
                <w:szCs w:val="23"/>
              </w:rPr>
              <w:lastRenderedPageBreak/>
              <w:t xml:space="preserve">1.20. </w:t>
            </w:r>
            <w:proofErr w:type="gramStart"/>
            <w:r>
              <w:rPr>
                <w:sz w:val="23"/>
                <w:szCs w:val="23"/>
              </w:rPr>
              <w:t xml:space="preserve">В случае </w:t>
            </w:r>
            <w:r>
              <w:rPr>
                <w:b/>
                <w:bCs/>
                <w:sz w:val="23"/>
                <w:szCs w:val="23"/>
              </w:rPr>
              <w:t xml:space="preserve">размещения акций акционерного общества при его реорганизации </w:t>
            </w:r>
            <w:r>
              <w:rPr>
                <w:sz w:val="23"/>
                <w:szCs w:val="23"/>
              </w:rPr>
              <w:t>лицевые счета для учета прав на акции акционерного общества (акционерных обществ), создаваемого (создаваемых) в результате реорганизации, или акционерного общества, к которому осуществляется присоединение, открываются лицам, которым были открыты лицевые счета для учета прав на акции реорганизуемого акционерного общества на дату размещения акций в соответствии с решением о реорганизации без заявлений указанных</w:t>
            </w:r>
            <w:proofErr w:type="gramEnd"/>
            <w:r>
              <w:rPr>
                <w:sz w:val="23"/>
                <w:szCs w:val="23"/>
              </w:rPr>
              <w:t xml:space="preserve"> лиц. </w:t>
            </w:r>
          </w:p>
          <w:p w:rsidR="003C2FF3" w:rsidRPr="00CA7ACF" w:rsidRDefault="003C2FF3" w:rsidP="00CA7ACF">
            <w:pPr>
              <w:spacing w:after="120"/>
              <w:jc w:val="both"/>
              <w:rPr>
                <w:rFonts w:ascii="Times New Roman" w:hAnsi="Times New Roman" w:cs="Times New Roman"/>
                <w:bCs/>
              </w:rPr>
            </w:pPr>
          </w:p>
        </w:tc>
        <w:tc>
          <w:tcPr>
            <w:tcW w:w="4786" w:type="dxa"/>
          </w:tcPr>
          <w:p w:rsidR="003C2FF3" w:rsidRDefault="003C2FF3" w:rsidP="003C2FF3">
            <w:pPr>
              <w:pStyle w:val="Default"/>
              <w:rPr>
                <w:sz w:val="23"/>
                <w:szCs w:val="23"/>
              </w:rPr>
            </w:pPr>
            <w:r>
              <w:rPr>
                <w:sz w:val="23"/>
                <w:szCs w:val="23"/>
              </w:rPr>
              <w:t xml:space="preserve">1.22. </w:t>
            </w:r>
            <w:proofErr w:type="gramStart"/>
            <w:r>
              <w:rPr>
                <w:sz w:val="23"/>
                <w:szCs w:val="23"/>
              </w:rPr>
              <w:t xml:space="preserve">В случае </w:t>
            </w:r>
            <w:r>
              <w:rPr>
                <w:b/>
                <w:bCs/>
                <w:sz w:val="23"/>
                <w:szCs w:val="23"/>
              </w:rPr>
              <w:t xml:space="preserve">размещения акций акционерного общества при его реорганизации </w:t>
            </w:r>
            <w:r>
              <w:rPr>
                <w:sz w:val="23"/>
                <w:szCs w:val="23"/>
              </w:rPr>
              <w:t>(за исключением случая, предусмотренного пунктом 1.21. настоящих Правил) лицевые счета для учета прав на акции акционерного общества (акционерных обществ), создаваемого (создаваемых) в результате реорганизации, или акционерного общества, к которому осуществляется присоединение, открываются лицам, которым были открыты лицевые счета для учета прав на акции реорганизуемого акционерного общества на дату размещения акций в</w:t>
            </w:r>
            <w:proofErr w:type="gramEnd"/>
            <w:r>
              <w:rPr>
                <w:sz w:val="23"/>
                <w:szCs w:val="23"/>
              </w:rPr>
              <w:t xml:space="preserve"> </w:t>
            </w:r>
            <w:proofErr w:type="gramStart"/>
            <w:r>
              <w:rPr>
                <w:sz w:val="23"/>
                <w:szCs w:val="23"/>
              </w:rPr>
              <w:t>соответствии</w:t>
            </w:r>
            <w:proofErr w:type="gramEnd"/>
            <w:r>
              <w:rPr>
                <w:sz w:val="23"/>
                <w:szCs w:val="23"/>
              </w:rPr>
              <w:t xml:space="preserve"> с решением о реорганизации без заявлений указанных лиц. </w:t>
            </w:r>
          </w:p>
          <w:p w:rsidR="003C2FF3" w:rsidRPr="00CA7ACF" w:rsidRDefault="003C2FF3" w:rsidP="00CA7ACF">
            <w:pPr>
              <w:spacing w:after="120"/>
              <w:jc w:val="both"/>
              <w:rPr>
                <w:rFonts w:ascii="Times New Roman" w:hAnsi="Times New Roman" w:cs="Times New Roman"/>
              </w:rPr>
            </w:pPr>
          </w:p>
        </w:tc>
      </w:tr>
      <w:tr w:rsidR="003C2FF3" w:rsidTr="00E92FAD">
        <w:tc>
          <w:tcPr>
            <w:tcW w:w="4785" w:type="dxa"/>
          </w:tcPr>
          <w:p w:rsidR="003C2FF3" w:rsidRDefault="003C2FF3" w:rsidP="003C2FF3">
            <w:pPr>
              <w:pStyle w:val="Default"/>
              <w:rPr>
                <w:sz w:val="23"/>
                <w:szCs w:val="23"/>
              </w:rPr>
            </w:pPr>
            <w:r>
              <w:rPr>
                <w:sz w:val="23"/>
                <w:szCs w:val="23"/>
              </w:rPr>
              <w:t xml:space="preserve">1.22. </w:t>
            </w:r>
            <w:proofErr w:type="gramStart"/>
            <w:r>
              <w:rPr>
                <w:b/>
                <w:bCs/>
                <w:sz w:val="23"/>
                <w:szCs w:val="23"/>
              </w:rPr>
              <w:t>Достоверность сведений, указанных в анкете</w:t>
            </w:r>
            <w:r>
              <w:rPr>
                <w:sz w:val="23"/>
                <w:szCs w:val="23"/>
              </w:rPr>
              <w:t>, за исключением реквизитов банковских счетов, адреса в пределах места нахождения, почтового адреса, адреса электронной почты и номера телефона, должна быть подтверждена документально, если указанные сведения не подтверждены с использованием информации из государственных информационных систем, созданных и эксплуатируемых в соответствии со статьей 14 Федерального закона от 27 июля 2006 года N 149-ФЗ "Об информации, информационных технологиях</w:t>
            </w:r>
            <w:proofErr w:type="gramEnd"/>
            <w:r>
              <w:rPr>
                <w:sz w:val="23"/>
                <w:szCs w:val="23"/>
              </w:rPr>
              <w:t xml:space="preserve"> и о защите информации". </w:t>
            </w:r>
          </w:p>
          <w:p w:rsidR="003C2FF3" w:rsidRPr="00CA7ACF" w:rsidRDefault="003C2FF3" w:rsidP="00CA7ACF">
            <w:pPr>
              <w:spacing w:after="120"/>
              <w:jc w:val="both"/>
              <w:rPr>
                <w:rFonts w:ascii="Times New Roman" w:hAnsi="Times New Roman" w:cs="Times New Roman"/>
                <w:bCs/>
              </w:rPr>
            </w:pPr>
          </w:p>
        </w:tc>
        <w:tc>
          <w:tcPr>
            <w:tcW w:w="4786" w:type="dxa"/>
          </w:tcPr>
          <w:p w:rsidR="003C2FF3" w:rsidRDefault="003C2FF3" w:rsidP="003C2FF3">
            <w:pPr>
              <w:pStyle w:val="Default"/>
              <w:rPr>
                <w:sz w:val="23"/>
                <w:szCs w:val="23"/>
              </w:rPr>
            </w:pPr>
            <w:r>
              <w:rPr>
                <w:sz w:val="23"/>
                <w:szCs w:val="23"/>
              </w:rPr>
              <w:t xml:space="preserve">1.24. </w:t>
            </w:r>
            <w:proofErr w:type="gramStart"/>
            <w:r>
              <w:rPr>
                <w:b/>
                <w:bCs/>
                <w:sz w:val="23"/>
                <w:szCs w:val="23"/>
              </w:rPr>
              <w:t>Достоверность сведений, указанных в анкете</w:t>
            </w:r>
            <w:r>
              <w:rPr>
                <w:sz w:val="23"/>
                <w:szCs w:val="23"/>
              </w:rPr>
              <w:t>, за исключением реквизитов банковских счетов, адреса в пределах места нахождения, почтового адреса, адреса регистрации по месту жительства (по месту пребывания), адреса электронной почты и номера телефона, должна быть подтверждена документально, если указанные сведения не подтверждены с использованием информации из государственных информационных систем, созданных и эксплуатируемых в соответствии со статьей 14 Федерального закона от 27 июля</w:t>
            </w:r>
            <w:proofErr w:type="gramEnd"/>
            <w:r>
              <w:rPr>
                <w:sz w:val="23"/>
                <w:szCs w:val="23"/>
              </w:rPr>
              <w:t xml:space="preserve"> 2006 года N 149-ФЗ "Об информации, информационных технологиях и о защите информации". </w:t>
            </w:r>
          </w:p>
          <w:p w:rsidR="003C2FF3" w:rsidRPr="00CA7ACF" w:rsidRDefault="003C2FF3" w:rsidP="00CA7ACF">
            <w:pPr>
              <w:spacing w:after="120"/>
              <w:jc w:val="both"/>
              <w:rPr>
                <w:rFonts w:ascii="Times New Roman" w:hAnsi="Times New Roman" w:cs="Times New Roman"/>
              </w:rPr>
            </w:pPr>
          </w:p>
        </w:tc>
      </w:tr>
      <w:tr w:rsidR="003C2FF3" w:rsidTr="00E92FAD">
        <w:tc>
          <w:tcPr>
            <w:tcW w:w="4785" w:type="dxa"/>
          </w:tcPr>
          <w:p w:rsidR="003C2FF3" w:rsidRDefault="003C2FF3" w:rsidP="003C2FF3">
            <w:pPr>
              <w:pStyle w:val="Default"/>
              <w:rPr>
                <w:sz w:val="23"/>
                <w:szCs w:val="23"/>
              </w:rPr>
            </w:pPr>
            <w:r>
              <w:rPr>
                <w:sz w:val="23"/>
                <w:szCs w:val="23"/>
              </w:rPr>
              <w:t xml:space="preserve">1.26. </w:t>
            </w:r>
            <w:proofErr w:type="gramStart"/>
            <w:r>
              <w:rPr>
                <w:sz w:val="23"/>
                <w:szCs w:val="23"/>
              </w:rPr>
              <w:t>Регистратор открывает лицевой счет при условии, что образец подписи лица, указанного в анкете, сделан в присутствии работника Регистратора (</w:t>
            </w:r>
            <w:proofErr w:type="spellStart"/>
            <w:r>
              <w:rPr>
                <w:sz w:val="23"/>
                <w:szCs w:val="23"/>
              </w:rPr>
              <w:t>трансфер-агента</w:t>
            </w:r>
            <w:proofErr w:type="spellEnd"/>
            <w:r>
              <w:rPr>
                <w:sz w:val="23"/>
                <w:szCs w:val="23"/>
              </w:rPr>
              <w:t xml:space="preserve">, эмитента, наделенного правом осуществлять прием документов для открытия лицевых счетов, управляющей компании паевого инвестиционного фонда, управляющего ипотечным покрытием, агента по выдаче, погашению и обмену инвестиционных паев паевого инвестиционного фонда), уполномоченного заверять образцы подписей в анкетных данных, и заверен указанным работником. </w:t>
            </w:r>
            <w:proofErr w:type="gramEnd"/>
          </w:p>
          <w:p w:rsidR="003C2FF3" w:rsidRPr="00CA7ACF" w:rsidRDefault="003C2FF3" w:rsidP="00CA7ACF">
            <w:pPr>
              <w:spacing w:after="120"/>
              <w:jc w:val="both"/>
              <w:rPr>
                <w:rFonts w:ascii="Times New Roman" w:hAnsi="Times New Roman" w:cs="Times New Roman"/>
                <w:bCs/>
              </w:rPr>
            </w:pPr>
          </w:p>
        </w:tc>
        <w:tc>
          <w:tcPr>
            <w:tcW w:w="4786" w:type="dxa"/>
          </w:tcPr>
          <w:p w:rsidR="003C2FF3" w:rsidRDefault="003C2FF3" w:rsidP="003C2FF3">
            <w:pPr>
              <w:pStyle w:val="Default"/>
              <w:rPr>
                <w:sz w:val="23"/>
                <w:szCs w:val="23"/>
              </w:rPr>
            </w:pPr>
            <w:r>
              <w:rPr>
                <w:sz w:val="23"/>
                <w:szCs w:val="23"/>
              </w:rPr>
              <w:t>1.28. Регистратор открывает лицевой счет при условии, что образец подписи лица, указанного в анкете, сделан в присутствии работника Регистратора (</w:t>
            </w:r>
            <w:proofErr w:type="spellStart"/>
            <w:r>
              <w:rPr>
                <w:sz w:val="23"/>
                <w:szCs w:val="23"/>
              </w:rPr>
              <w:t>трансфер-агента</w:t>
            </w:r>
            <w:proofErr w:type="spellEnd"/>
            <w:r>
              <w:rPr>
                <w:sz w:val="23"/>
                <w:szCs w:val="23"/>
              </w:rPr>
              <w:t xml:space="preserve">, эмитента, наделенного правом осуществлять прием документов для открытия лицевых счетов), уполномоченного заверять образцы подписей в анкетных данных, и заверен указанным работником. </w:t>
            </w:r>
          </w:p>
          <w:p w:rsidR="003C2FF3" w:rsidRPr="00CA7ACF" w:rsidRDefault="003C2FF3" w:rsidP="003C2FF3">
            <w:pPr>
              <w:spacing w:after="120"/>
              <w:jc w:val="both"/>
              <w:rPr>
                <w:rFonts w:ascii="Times New Roman" w:hAnsi="Times New Roman" w:cs="Times New Roman"/>
              </w:rPr>
            </w:pPr>
            <w:proofErr w:type="gramStart"/>
            <w:r>
              <w:rPr>
                <w:sz w:val="23"/>
                <w:szCs w:val="23"/>
              </w:rPr>
              <w:t>Требование абзаца первого настоящего пункта не применяется в случае, когда подлинность подписи лица, указанного в анкетных данных, засвидетельствована в соответствии со статьей 35, частью первой статьи 37, частью первой статьи 38, статьями 46 и 80 Основ законодательства Российской Федерации о нотариате от 11 февраля 1993 года N 4462-I, а также в случаях, предусмотренных подпунктами 1.29.1и 1.29.2 пункта 1.29 настоящих</w:t>
            </w:r>
            <w:proofErr w:type="gramEnd"/>
            <w:r>
              <w:rPr>
                <w:sz w:val="23"/>
                <w:szCs w:val="23"/>
              </w:rPr>
              <w:t xml:space="preserve"> Правил.</w:t>
            </w:r>
          </w:p>
        </w:tc>
      </w:tr>
      <w:tr w:rsidR="003C2FF3" w:rsidTr="00E92FAD">
        <w:tc>
          <w:tcPr>
            <w:tcW w:w="4785" w:type="dxa"/>
          </w:tcPr>
          <w:p w:rsidR="003C2FF3" w:rsidRPr="003C2FF3" w:rsidRDefault="003C2FF3" w:rsidP="003C2FF3">
            <w:pPr>
              <w:pStyle w:val="Default"/>
              <w:rPr>
                <w:sz w:val="23"/>
                <w:szCs w:val="23"/>
              </w:rPr>
            </w:pPr>
            <w:r>
              <w:rPr>
                <w:sz w:val="23"/>
                <w:szCs w:val="23"/>
              </w:rPr>
              <w:t xml:space="preserve">1.27. Требование пункта 1.26 настоящих Правил не применяется в следующих </w:t>
            </w:r>
            <w:r>
              <w:rPr>
                <w:sz w:val="23"/>
                <w:szCs w:val="23"/>
              </w:rPr>
              <w:lastRenderedPageBreak/>
              <w:t xml:space="preserve">случаях: </w:t>
            </w:r>
          </w:p>
          <w:p w:rsidR="003C2FF3" w:rsidRDefault="003C2FF3" w:rsidP="003C2FF3">
            <w:pPr>
              <w:pStyle w:val="Default"/>
              <w:spacing w:after="14"/>
              <w:rPr>
                <w:color w:val="auto"/>
                <w:sz w:val="23"/>
                <w:szCs w:val="23"/>
              </w:rPr>
            </w:pPr>
            <w:r>
              <w:rPr>
                <w:color w:val="auto"/>
                <w:sz w:val="23"/>
                <w:szCs w:val="23"/>
              </w:rPr>
              <w:t xml:space="preserve">1.27.1. Подлинность подписи лица, указанного в анкете, засвидетельствована в соответствии со статьей 35, частью первой статьи 38, статьями 46 и 80 Основ законодательства Российской Федерации о нотариате от 11 февраля 1993 года N 4462-I. </w:t>
            </w:r>
          </w:p>
          <w:p w:rsidR="003C2FF3" w:rsidRDefault="003C2FF3" w:rsidP="003C2FF3">
            <w:pPr>
              <w:pStyle w:val="Default"/>
              <w:rPr>
                <w:color w:val="auto"/>
                <w:sz w:val="23"/>
                <w:szCs w:val="23"/>
              </w:rPr>
            </w:pPr>
            <w:r>
              <w:rPr>
                <w:color w:val="auto"/>
                <w:sz w:val="23"/>
                <w:szCs w:val="23"/>
              </w:rPr>
              <w:t xml:space="preserve">1.27.2. Заявление и анкета представлены Регистратору в виде электронных документов и подписаны электронной подписью лица, образец подписи которого содержится в анкетных данных. </w:t>
            </w:r>
          </w:p>
          <w:p w:rsidR="003C2FF3" w:rsidRPr="00CA7ACF" w:rsidRDefault="003C2FF3" w:rsidP="00CA7ACF">
            <w:pPr>
              <w:spacing w:after="120"/>
              <w:jc w:val="both"/>
              <w:rPr>
                <w:rFonts w:ascii="Times New Roman" w:hAnsi="Times New Roman" w:cs="Times New Roman"/>
                <w:bCs/>
              </w:rPr>
            </w:pPr>
          </w:p>
        </w:tc>
        <w:tc>
          <w:tcPr>
            <w:tcW w:w="4786" w:type="dxa"/>
          </w:tcPr>
          <w:p w:rsidR="003C2FF3" w:rsidRPr="003C2FF3" w:rsidRDefault="003C2FF3" w:rsidP="003C2FF3">
            <w:pPr>
              <w:pStyle w:val="Default"/>
              <w:rPr>
                <w:sz w:val="23"/>
                <w:szCs w:val="23"/>
              </w:rPr>
            </w:pPr>
            <w:r>
              <w:rPr>
                <w:sz w:val="23"/>
                <w:szCs w:val="23"/>
              </w:rPr>
              <w:lastRenderedPageBreak/>
              <w:t xml:space="preserve">1.29.Анкетные данные могут не содержать образец подписи и (или) образец оттиска </w:t>
            </w:r>
            <w:r>
              <w:rPr>
                <w:sz w:val="23"/>
                <w:szCs w:val="23"/>
              </w:rPr>
              <w:lastRenderedPageBreak/>
              <w:t xml:space="preserve">печати лица, указанного в анкетных данных, в следующих случаях: </w:t>
            </w:r>
          </w:p>
          <w:p w:rsidR="003C2FF3" w:rsidRDefault="003C2FF3" w:rsidP="003C2FF3">
            <w:pPr>
              <w:pStyle w:val="Default"/>
              <w:spacing w:after="14"/>
              <w:rPr>
                <w:color w:val="auto"/>
                <w:sz w:val="23"/>
                <w:szCs w:val="23"/>
              </w:rPr>
            </w:pPr>
            <w:r>
              <w:rPr>
                <w:color w:val="auto"/>
                <w:sz w:val="23"/>
                <w:szCs w:val="23"/>
              </w:rPr>
              <w:t xml:space="preserve">1.29.1. </w:t>
            </w:r>
            <w:proofErr w:type="gramStart"/>
            <w:r>
              <w:rPr>
                <w:color w:val="auto"/>
                <w:sz w:val="23"/>
                <w:szCs w:val="23"/>
              </w:rPr>
              <w:t>Регистратору представлен документ, в котором подлинность подписи лица, указанного в анкетных данных, засвидетельствована в соответствии со статьей 35, частью первой статьи 37, частью первой статьи 38, статьями 46 и 80 Основ законодательства Российской Федерации о нотариате от 11 февраля 1993 года N 4462-I, или его копия, засвидетельствованная в соответствии со статьей 35, частью первой статьи 37, частью первой статьи 38</w:t>
            </w:r>
            <w:proofErr w:type="gramEnd"/>
            <w:r>
              <w:rPr>
                <w:color w:val="auto"/>
                <w:sz w:val="23"/>
                <w:szCs w:val="23"/>
              </w:rPr>
              <w:t xml:space="preserve">, статьями 46 и 77 Основ законодательства Российской Федерации о нотариате от 11 февраля 1993 года N 4462-I, - в отношении образца подписи лица, указанного в анкетных данных. </w:t>
            </w:r>
          </w:p>
          <w:p w:rsidR="003C2FF3" w:rsidRDefault="003C2FF3" w:rsidP="003C2FF3">
            <w:pPr>
              <w:pStyle w:val="Default"/>
              <w:spacing w:after="14"/>
              <w:rPr>
                <w:color w:val="auto"/>
                <w:sz w:val="23"/>
                <w:szCs w:val="23"/>
              </w:rPr>
            </w:pPr>
            <w:r>
              <w:rPr>
                <w:color w:val="auto"/>
                <w:sz w:val="23"/>
                <w:szCs w:val="23"/>
              </w:rPr>
              <w:t xml:space="preserve">1.29.2. </w:t>
            </w:r>
            <w:proofErr w:type="gramStart"/>
            <w:r>
              <w:rPr>
                <w:color w:val="auto"/>
                <w:sz w:val="23"/>
                <w:szCs w:val="23"/>
              </w:rPr>
              <w:t xml:space="preserve">Заявление и (или) анкета представлены Регистратору в виде электронных документов и подписаны электронной подписью лица, указанного в анкетных данных, отвечающей требованиям, предусмотренным пунктами 2 - 4 статьи 5 Федерального закона от 6 апреля 2011 года N 63-ФЗ "Об электронной подписи", - в отношении образца подписи лица и (или) образца оттиска печати лица, указанного в анкетных данных. </w:t>
            </w:r>
            <w:proofErr w:type="gramEnd"/>
          </w:p>
          <w:p w:rsidR="003C2FF3" w:rsidRDefault="003C2FF3" w:rsidP="003C2FF3">
            <w:pPr>
              <w:pStyle w:val="Default"/>
              <w:rPr>
                <w:color w:val="auto"/>
                <w:sz w:val="23"/>
                <w:szCs w:val="23"/>
              </w:rPr>
            </w:pPr>
            <w:r>
              <w:rPr>
                <w:color w:val="auto"/>
                <w:sz w:val="23"/>
                <w:szCs w:val="23"/>
              </w:rPr>
              <w:t xml:space="preserve">1.29.3. Регистратору представлен документ, содержащий образец оттиска печати лица, указанного в анкетных данных, или копия такого документа - в отношении образца оттиска печати лица, указанного в анкетных данных. </w:t>
            </w:r>
          </w:p>
          <w:p w:rsidR="003C2FF3" w:rsidRPr="00CA7ACF" w:rsidRDefault="003C2FF3" w:rsidP="00CA7ACF">
            <w:pPr>
              <w:spacing w:after="120"/>
              <w:jc w:val="both"/>
              <w:rPr>
                <w:rFonts w:ascii="Times New Roman" w:hAnsi="Times New Roman" w:cs="Times New Roman"/>
              </w:rPr>
            </w:pPr>
          </w:p>
        </w:tc>
      </w:tr>
      <w:tr w:rsidR="003C2FF3" w:rsidTr="00E92FAD">
        <w:tc>
          <w:tcPr>
            <w:tcW w:w="4785" w:type="dxa"/>
          </w:tcPr>
          <w:p w:rsidR="00ED543E" w:rsidRDefault="00ED543E" w:rsidP="00ED543E">
            <w:pPr>
              <w:pStyle w:val="Default"/>
              <w:spacing w:after="14"/>
              <w:rPr>
                <w:sz w:val="23"/>
                <w:szCs w:val="23"/>
              </w:rPr>
            </w:pPr>
            <w:r>
              <w:rPr>
                <w:sz w:val="23"/>
                <w:szCs w:val="23"/>
              </w:rPr>
              <w:lastRenderedPageBreak/>
              <w:t xml:space="preserve">1.33.1. Достоверность сведений, указанных в анкете или заявлении (в случае если анкетные данные содержатся в заявлении), за исключением реквизитов банковских счетов, адреса в пределах места нахождения, почтового адреса, адреса электронной почты и номера телефона, не подтверждена в соответствии с пунктом 1.22 настоящих Правил. </w:t>
            </w:r>
          </w:p>
          <w:p w:rsidR="00ED543E" w:rsidRDefault="00ED543E" w:rsidP="00ED543E">
            <w:pPr>
              <w:pStyle w:val="Default"/>
              <w:spacing w:after="14"/>
              <w:rPr>
                <w:sz w:val="23"/>
                <w:szCs w:val="23"/>
              </w:rPr>
            </w:pPr>
            <w:r>
              <w:rPr>
                <w:sz w:val="23"/>
                <w:szCs w:val="23"/>
              </w:rPr>
              <w:t xml:space="preserve">1.33.2. Образец подписи лица, подавшего заявление, в представленной анкете или заявлении (в случае если анкетные данные содержатся в заявлении) отсутствует или не соответствует требованиям, предусмотренным пунктом 1.26 или пунктом 1.27 настоящих Правил. </w:t>
            </w:r>
          </w:p>
          <w:p w:rsidR="00ED543E" w:rsidRDefault="00ED543E" w:rsidP="00ED543E">
            <w:pPr>
              <w:pStyle w:val="Default"/>
              <w:spacing w:after="14"/>
              <w:rPr>
                <w:sz w:val="23"/>
                <w:szCs w:val="23"/>
              </w:rPr>
            </w:pPr>
            <w:r>
              <w:rPr>
                <w:sz w:val="23"/>
                <w:szCs w:val="23"/>
              </w:rPr>
              <w:t xml:space="preserve">1.33.3. Регистратором установлено, что документы, представленные для открытия лицевого счета, содержат недостоверные или неполные сведения. </w:t>
            </w:r>
          </w:p>
          <w:p w:rsidR="003C2FF3" w:rsidRPr="00CA7ACF" w:rsidRDefault="003C2FF3" w:rsidP="00ED543E">
            <w:pPr>
              <w:pStyle w:val="Default"/>
              <w:rPr>
                <w:bCs/>
              </w:rPr>
            </w:pPr>
          </w:p>
        </w:tc>
        <w:tc>
          <w:tcPr>
            <w:tcW w:w="4786" w:type="dxa"/>
          </w:tcPr>
          <w:p w:rsidR="00ED543E" w:rsidRPr="00ED543E" w:rsidRDefault="00ED543E" w:rsidP="00ED543E">
            <w:pPr>
              <w:pStyle w:val="Default"/>
              <w:rPr>
                <w:sz w:val="23"/>
                <w:szCs w:val="23"/>
              </w:rPr>
            </w:pPr>
            <w:r>
              <w:rPr>
                <w:sz w:val="23"/>
                <w:szCs w:val="23"/>
              </w:rPr>
              <w:t xml:space="preserve">1.35.1. Достоверность сведений, указанных в анкете или заявлении (в случае если анкетные данные содержатся в заявлении), за исключением реквизитов банковских счетов, адреса в пределах места нахождения, почтового адреса, адреса регистрации по месту жительства (по месту пребывания), адреса электронной почты и номера телефона, не подтверждена в соответствии с пунктом 1.24 настоящих Правил. </w:t>
            </w:r>
          </w:p>
          <w:p w:rsidR="00ED543E" w:rsidRDefault="00ED543E" w:rsidP="00ED543E">
            <w:pPr>
              <w:pStyle w:val="Default"/>
              <w:spacing w:after="14"/>
              <w:rPr>
                <w:color w:val="auto"/>
                <w:sz w:val="23"/>
                <w:szCs w:val="23"/>
              </w:rPr>
            </w:pPr>
            <w:r>
              <w:rPr>
                <w:color w:val="auto"/>
                <w:sz w:val="23"/>
                <w:szCs w:val="23"/>
              </w:rPr>
              <w:t xml:space="preserve">1.35.2. Образец подписи лица, подавшего заявление, в представленной анкете или заявлении (в случае если анкетные данные содержатся в заявлении) отсутствует (за исключением случаев, предусмотренных подпунктами 1.29.1и 1.29.2 пункта 1.29 настоящих Правил) или не соответствует требованиям, предусмотренным пунктом 1.28 настоящих Правил. </w:t>
            </w:r>
          </w:p>
          <w:p w:rsidR="00ED543E" w:rsidRDefault="00ED543E" w:rsidP="00ED543E">
            <w:pPr>
              <w:pStyle w:val="Default"/>
              <w:rPr>
                <w:color w:val="auto"/>
                <w:sz w:val="23"/>
                <w:szCs w:val="23"/>
              </w:rPr>
            </w:pPr>
            <w:r>
              <w:rPr>
                <w:color w:val="auto"/>
                <w:sz w:val="23"/>
                <w:szCs w:val="23"/>
              </w:rPr>
              <w:t xml:space="preserve">1.35.3. Регистратором установлено, что документы, представленные для открытия </w:t>
            </w:r>
            <w:r>
              <w:rPr>
                <w:color w:val="auto"/>
                <w:sz w:val="23"/>
                <w:szCs w:val="23"/>
              </w:rPr>
              <w:lastRenderedPageBreak/>
              <w:t xml:space="preserve">лицевого счета, содержат недостоверные или неполные сведения (за исключением случаев, предусмотренных пунктом 1.29 настоящих Правил). </w:t>
            </w:r>
          </w:p>
          <w:p w:rsidR="003C2FF3" w:rsidRPr="00CA7ACF" w:rsidRDefault="003C2FF3" w:rsidP="00CA7ACF">
            <w:pPr>
              <w:spacing w:after="120"/>
              <w:jc w:val="both"/>
              <w:rPr>
                <w:rFonts w:ascii="Times New Roman" w:hAnsi="Times New Roman" w:cs="Times New Roman"/>
              </w:rPr>
            </w:pPr>
          </w:p>
        </w:tc>
      </w:tr>
      <w:tr w:rsidR="003C2FF3" w:rsidTr="00E92FAD">
        <w:tc>
          <w:tcPr>
            <w:tcW w:w="4785" w:type="dxa"/>
          </w:tcPr>
          <w:p w:rsidR="00ED543E" w:rsidRDefault="00ED543E" w:rsidP="00ED543E">
            <w:pPr>
              <w:pStyle w:val="Default"/>
              <w:rPr>
                <w:sz w:val="23"/>
                <w:szCs w:val="23"/>
              </w:rPr>
            </w:pPr>
            <w:r>
              <w:rPr>
                <w:b/>
                <w:bCs/>
                <w:sz w:val="23"/>
                <w:szCs w:val="23"/>
              </w:rPr>
              <w:lastRenderedPageBreak/>
              <w:t xml:space="preserve">1.35. Документы, предоставляемые для открытия лицевого счета юридического лица. </w:t>
            </w:r>
          </w:p>
          <w:p w:rsidR="00ED543E" w:rsidRDefault="00ED543E" w:rsidP="00ED543E">
            <w:pPr>
              <w:pStyle w:val="Default"/>
              <w:rPr>
                <w:sz w:val="23"/>
                <w:szCs w:val="23"/>
              </w:rPr>
            </w:pPr>
          </w:p>
          <w:p w:rsidR="00ED543E" w:rsidRDefault="00ED543E" w:rsidP="00ED543E">
            <w:pPr>
              <w:pStyle w:val="Default"/>
              <w:rPr>
                <w:sz w:val="23"/>
                <w:szCs w:val="23"/>
              </w:rPr>
            </w:pPr>
            <w:r>
              <w:rPr>
                <w:sz w:val="23"/>
                <w:szCs w:val="23"/>
              </w:rPr>
              <w:t xml:space="preserve">1.35.1. ......Для открытия юридическому лицу лицевого счета Регистратору, помимо заявления и анкеты, представляются следующие документы: </w:t>
            </w:r>
          </w:p>
          <w:p w:rsidR="00ED543E" w:rsidRDefault="00ED543E" w:rsidP="00ED543E">
            <w:pPr>
              <w:pStyle w:val="Default"/>
              <w:spacing w:after="71"/>
              <w:rPr>
                <w:sz w:val="23"/>
                <w:szCs w:val="23"/>
              </w:rPr>
            </w:pPr>
            <w:r>
              <w:rPr>
                <w:sz w:val="23"/>
                <w:szCs w:val="23"/>
              </w:rPr>
              <w:t xml:space="preserve">1) копия учредительных документов юридического лица, заверенная в установленном порядке; </w:t>
            </w:r>
          </w:p>
          <w:p w:rsidR="00ED543E" w:rsidRDefault="00ED543E" w:rsidP="00ED543E">
            <w:pPr>
              <w:pStyle w:val="Default"/>
              <w:spacing w:after="71"/>
              <w:rPr>
                <w:sz w:val="23"/>
                <w:szCs w:val="23"/>
              </w:rPr>
            </w:pPr>
            <w:r>
              <w:rPr>
                <w:sz w:val="23"/>
                <w:szCs w:val="23"/>
              </w:rPr>
              <w:t xml:space="preserve">2) копия документа о присвоении ОГРН, заверенная в установленном порядке, если указанные сведения не подтверждены в соответствии с пунктом 1.22 настоящих Правил; </w:t>
            </w:r>
          </w:p>
          <w:p w:rsidR="00ED543E" w:rsidRDefault="00ED543E" w:rsidP="00ED543E">
            <w:pPr>
              <w:pStyle w:val="Default"/>
              <w:spacing w:after="71"/>
              <w:rPr>
                <w:sz w:val="23"/>
                <w:szCs w:val="23"/>
              </w:rPr>
            </w:pPr>
            <w:r>
              <w:rPr>
                <w:sz w:val="23"/>
                <w:szCs w:val="23"/>
              </w:rPr>
              <w:t xml:space="preserve">3) копия документа о присвоении ИНН, заверенная в установленном порядке, если указанные сведения не подтверждены в соответствии с пунктом 1.22 настоящих Правил; </w:t>
            </w:r>
          </w:p>
          <w:p w:rsidR="00ED543E" w:rsidRDefault="00ED543E" w:rsidP="00ED543E">
            <w:pPr>
              <w:pStyle w:val="Default"/>
              <w:spacing w:after="71"/>
              <w:rPr>
                <w:sz w:val="23"/>
                <w:szCs w:val="23"/>
              </w:rPr>
            </w:pPr>
            <w:r>
              <w:rPr>
                <w:sz w:val="23"/>
                <w:szCs w:val="23"/>
              </w:rPr>
              <w:t xml:space="preserve">4) оригинал выписки из торгового реестра или иного учетного регистра государства, в котором зарегистрировано иностранное юридическое лицо, или ее копия, заверенная в установленном порядке; </w:t>
            </w:r>
          </w:p>
          <w:p w:rsidR="00ED543E" w:rsidRDefault="00ED543E" w:rsidP="00ED543E">
            <w:pPr>
              <w:pStyle w:val="Default"/>
              <w:rPr>
                <w:sz w:val="23"/>
                <w:szCs w:val="23"/>
              </w:rPr>
            </w:pPr>
            <w:r>
              <w:rPr>
                <w:sz w:val="23"/>
                <w:szCs w:val="23"/>
              </w:rPr>
              <w:t xml:space="preserve">5) копия документа, подтверждающего избрание или назначение лица, имеющего право действовать от имени юридического лица без доверенности, или выписка из такого документа, заверенные в установленном порядке; </w:t>
            </w:r>
          </w:p>
          <w:p w:rsidR="00ED543E" w:rsidRDefault="00ED543E" w:rsidP="00ED543E">
            <w:pPr>
              <w:pStyle w:val="Default"/>
              <w:spacing w:after="68"/>
              <w:rPr>
                <w:color w:val="auto"/>
                <w:sz w:val="23"/>
                <w:szCs w:val="23"/>
              </w:rPr>
            </w:pPr>
            <w:r>
              <w:rPr>
                <w:color w:val="auto"/>
                <w:sz w:val="23"/>
                <w:szCs w:val="23"/>
              </w:rPr>
              <w:t xml:space="preserve">6) оригинал карточки, содержащей нотариально удостоверенный образец подписи лица, имеющего право действовать от имени юридического лица без доверенности, или ее копия, заверенная в установленном порядке (представляется в случае, предусмотренном пунктом 1.35.4 Правил); </w:t>
            </w:r>
          </w:p>
          <w:p w:rsidR="00ED543E" w:rsidRDefault="00ED543E" w:rsidP="00ED543E">
            <w:pPr>
              <w:pStyle w:val="Default"/>
              <w:spacing w:after="68"/>
              <w:rPr>
                <w:color w:val="auto"/>
                <w:sz w:val="23"/>
                <w:szCs w:val="23"/>
              </w:rPr>
            </w:pPr>
            <w:r>
              <w:rPr>
                <w:color w:val="auto"/>
                <w:sz w:val="23"/>
                <w:szCs w:val="23"/>
              </w:rPr>
              <w:t xml:space="preserve">7) копия лицензии профессионального участника рынка ценных бумаг на осуществление депозитарной деятельности, заверенная в установленном порядке (представляется для открытия лицевого счета номинального держателя), если указанные сведения не подтверждены в соответствии с пунктом 1.22 настоящих Правил; </w:t>
            </w:r>
          </w:p>
          <w:p w:rsidR="00ED543E" w:rsidRDefault="00ED543E" w:rsidP="00ED543E">
            <w:pPr>
              <w:pStyle w:val="Default"/>
              <w:spacing w:after="68"/>
              <w:rPr>
                <w:color w:val="auto"/>
                <w:sz w:val="23"/>
                <w:szCs w:val="23"/>
              </w:rPr>
            </w:pPr>
            <w:proofErr w:type="gramStart"/>
            <w:r>
              <w:rPr>
                <w:color w:val="auto"/>
                <w:sz w:val="23"/>
                <w:szCs w:val="23"/>
              </w:rPr>
              <w:t xml:space="preserve">8) копия лицензии профессионального </w:t>
            </w:r>
            <w:r>
              <w:rPr>
                <w:color w:val="auto"/>
                <w:sz w:val="23"/>
                <w:szCs w:val="23"/>
              </w:rPr>
              <w:lastRenderedPageBreak/>
              <w:t xml:space="preserve">участника рынка ценных бумаг на осуществление деятельности по управлению ценными бумагами, заверенная в установленном порядке (представляется для открытия лицевого счета доверительного управляющего, за исключением случая, когда в соответствии с ФЗ «О рынке ценных бумаг» наличие такой лицензии не требуется), если указанные сведения не подтверждены в соответствии с пунктом 1.22 настоящих Правил; </w:t>
            </w:r>
            <w:proofErr w:type="gramEnd"/>
          </w:p>
          <w:p w:rsidR="00ED543E" w:rsidRDefault="00ED543E" w:rsidP="00ED543E">
            <w:pPr>
              <w:pStyle w:val="Default"/>
              <w:spacing w:after="68"/>
              <w:rPr>
                <w:color w:val="auto"/>
                <w:sz w:val="23"/>
                <w:szCs w:val="23"/>
              </w:rPr>
            </w:pPr>
            <w:r>
              <w:rPr>
                <w:color w:val="auto"/>
                <w:sz w:val="23"/>
                <w:szCs w:val="23"/>
              </w:rPr>
              <w:t xml:space="preserve">9) документы, предусмотренные подпунктами 1)-6) настоящего пункта, в отношении управляющей организации, которой переданы полномочия единоличного исполнительного органа юридического лица (представляются, если полномочия единоличного исполнительного органа юридического лица, которому открывается лицевой счет, переданы управляющей организации); </w:t>
            </w:r>
          </w:p>
          <w:p w:rsidR="00ED543E" w:rsidRDefault="00ED543E" w:rsidP="00ED543E">
            <w:pPr>
              <w:pStyle w:val="Default"/>
              <w:rPr>
                <w:color w:val="auto"/>
                <w:sz w:val="23"/>
                <w:szCs w:val="23"/>
              </w:rPr>
            </w:pPr>
            <w:r>
              <w:rPr>
                <w:color w:val="auto"/>
                <w:sz w:val="23"/>
                <w:szCs w:val="23"/>
              </w:rPr>
              <w:t xml:space="preserve">10) опросный лист (заполняется в целях выполнения требований ФЗ «О противодействии легализации (отмыванию) доходов»). </w:t>
            </w:r>
          </w:p>
          <w:p w:rsidR="00ED543E" w:rsidRDefault="00ED543E" w:rsidP="00ED543E">
            <w:pPr>
              <w:pStyle w:val="Default"/>
              <w:spacing w:after="71"/>
              <w:rPr>
                <w:color w:val="auto"/>
                <w:sz w:val="23"/>
                <w:szCs w:val="23"/>
              </w:rPr>
            </w:pPr>
            <w:r>
              <w:rPr>
                <w:color w:val="auto"/>
                <w:sz w:val="23"/>
                <w:szCs w:val="23"/>
              </w:rPr>
              <w:t xml:space="preserve">1.35.2. </w:t>
            </w:r>
            <w:proofErr w:type="gramStart"/>
            <w:r>
              <w:rPr>
                <w:color w:val="auto"/>
                <w:sz w:val="23"/>
                <w:szCs w:val="23"/>
              </w:rPr>
              <w:t xml:space="preserve">Документы, указанные в подпунктах 1)-3) пункта 1.35.1 Правил могут быть представлены в форме электронных документов, подписанных усиленной квалифицированной электронной подписью уполномоченного лица регистрирующего органа/органа присвоившего ОГРН, ИНН (для российских юридических лиц). </w:t>
            </w:r>
            <w:proofErr w:type="gramEnd"/>
          </w:p>
          <w:p w:rsidR="00ED543E" w:rsidRDefault="00ED543E" w:rsidP="00ED543E">
            <w:pPr>
              <w:pStyle w:val="Default"/>
              <w:spacing w:after="71"/>
              <w:rPr>
                <w:color w:val="auto"/>
                <w:sz w:val="23"/>
                <w:szCs w:val="23"/>
              </w:rPr>
            </w:pPr>
            <w:r>
              <w:rPr>
                <w:color w:val="auto"/>
                <w:sz w:val="23"/>
                <w:szCs w:val="23"/>
              </w:rPr>
              <w:t xml:space="preserve">1.35.3. </w:t>
            </w:r>
            <w:proofErr w:type="gramStart"/>
            <w:r>
              <w:rPr>
                <w:color w:val="auto"/>
                <w:sz w:val="23"/>
                <w:szCs w:val="23"/>
              </w:rPr>
              <w:t xml:space="preserve">В случае изменения сведений о лице, имеющем право действовать без доверенности от имени юридического лица, для открытия лицевого счета которому держателю реестра был представлен документ, указанный в подпункте 5) пункта 1.35.1 Правил, Регистратору должен быть представлен соответствующий документ, содержащий измененные сведения о лице, имеющем право действовать без доверенности от имени юридического лица. </w:t>
            </w:r>
            <w:proofErr w:type="gramEnd"/>
          </w:p>
          <w:p w:rsidR="00ED543E" w:rsidRDefault="00ED543E" w:rsidP="00ED543E">
            <w:pPr>
              <w:pStyle w:val="Default"/>
              <w:rPr>
                <w:color w:val="auto"/>
                <w:sz w:val="23"/>
                <w:szCs w:val="23"/>
              </w:rPr>
            </w:pPr>
            <w:r>
              <w:rPr>
                <w:color w:val="auto"/>
                <w:sz w:val="23"/>
                <w:szCs w:val="23"/>
              </w:rPr>
              <w:t xml:space="preserve">1.35.4. .Если в анкете отсутствует образец подписи лица, имеющего право действовать от имени юридического лица без доверенности, или он совершен с нарушением требований, предусмотренных пунктом 1.27.1 Правил, Регистратору должен быть представлен оригинал карточки, содержащей нотариально удостоверенный образец подписи указанного лица, или ее копия, заверенная в установленном порядке. </w:t>
            </w:r>
          </w:p>
          <w:p w:rsidR="003C2FF3" w:rsidRPr="00CA7ACF" w:rsidRDefault="003C2FF3" w:rsidP="00CA7ACF">
            <w:pPr>
              <w:spacing w:after="120"/>
              <w:jc w:val="both"/>
              <w:rPr>
                <w:rFonts w:ascii="Times New Roman" w:hAnsi="Times New Roman" w:cs="Times New Roman"/>
                <w:bCs/>
              </w:rPr>
            </w:pPr>
          </w:p>
        </w:tc>
        <w:tc>
          <w:tcPr>
            <w:tcW w:w="4786" w:type="dxa"/>
          </w:tcPr>
          <w:p w:rsidR="00ED543E" w:rsidRDefault="00ED543E" w:rsidP="00ED543E">
            <w:pPr>
              <w:pStyle w:val="Default"/>
              <w:rPr>
                <w:sz w:val="23"/>
                <w:szCs w:val="23"/>
              </w:rPr>
            </w:pPr>
            <w:r>
              <w:rPr>
                <w:b/>
                <w:bCs/>
                <w:sz w:val="23"/>
                <w:szCs w:val="23"/>
              </w:rPr>
              <w:lastRenderedPageBreak/>
              <w:t xml:space="preserve">1.37. Документы, предоставляемые для открытия лицевого счета юридического лица. </w:t>
            </w:r>
          </w:p>
          <w:p w:rsidR="00ED543E" w:rsidRDefault="00ED543E" w:rsidP="00ED543E">
            <w:pPr>
              <w:pStyle w:val="Default"/>
              <w:rPr>
                <w:sz w:val="23"/>
                <w:szCs w:val="23"/>
              </w:rPr>
            </w:pPr>
          </w:p>
          <w:p w:rsidR="00ED543E" w:rsidRDefault="00ED543E" w:rsidP="00ED543E">
            <w:pPr>
              <w:pStyle w:val="Default"/>
              <w:rPr>
                <w:sz w:val="23"/>
                <w:szCs w:val="23"/>
              </w:rPr>
            </w:pPr>
            <w:r>
              <w:rPr>
                <w:sz w:val="23"/>
                <w:szCs w:val="23"/>
              </w:rPr>
              <w:t xml:space="preserve">1.37.1. .Для открытия юридическому лицу лицевого счета Регистратору, помимо заявления и анкеты, представляются следующие документы: </w:t>
            </w:r>
          </w:p>
          <w:p w:rsidR="00ED543E" w:rsidRDefault="00ED543E" w:rsidP="00ED543E">
            <w:pPr>
              <w:pStyle w:val="Default"/>
              <w:rPr>
                <w:sz w:val="23"/>
                <w:szCs w:val="23"/>
              </w:rPr>
            </w:pPr>
            <w:r>
              <w:rPr>
                <w:sz w:val="23"/>
                <w:szCs w:val="23"/>
              </w:rPr>
              <w:t xml:space="preserve">1) копия учредительных документов юридического лица, заверенная в установленном порядке; </w:t>
            </w:r>
          </w:p>
          <w:p w:rsidR="00ED543E" w:rsidRDefault="00ED543E" w:rsidP="00ED543E">
            <w:pPr>
              <w:pStyle w:val="Default"/>
              <w:spacing w:after="68"/>
              <w:rPr>
                <w:color w:val="auto"/>
                <w:sz w:val="23"/>
                <w:szCs w:val="23"/>
              </w:rPr>
            </w:pPr>
            <w:r>
              <w:rPr>
                <w:color w:val="auto"/>
                <w:sz w:val="23"/>
                <w:szCs w:val="23"/>
              </w:rPr>
              <w:t xml:space="preserve">2) копия документа о присвоении ОГРН, заверенная в установленном порядке, если указанные сведения не подтверждены в соответствии с пунктом 1.24 настоящих Правил; </w:t>
            </w:r>
          </w:p>
          <w:p w:rsidR="00ED543E" w:rsidRDefault="00ED543E" w:rsidP="00ED543E">
            <w:pPr>
              <w:pStyle w:val="Default"/>
              <w:spacing w:after="68"/>
              <w:rPr>
                <w:color w:val="auto"/>
                <w:sz w:val="23"/>
                <w:szCs w:val="23"/>
              </w:rPr>
            </w:pPr>
            <w:r>
              <w:rPr>
                <w:color w:val="auto"/>
                <w:sz w:val="23"/>
                <w:szCs w:val="23"/>
              </w:rPr>
              <w:t xml:space="preserve">3) копия документа о присвоении ИНН, заверенная в установленном порядке, если указанные сведения не подтверждены в соответствии с пунктом 1.24 настоящих Правил; </w:t>
            </w:r>
          </w:p>
          <w:p w:rsidR="00ED543E" w:rsidRDefault="00ED543E" w:rsidP="00ED543E">
            <w:pPr>
              <w:pStyle w:val="Default"/>
              <w:spacing w:after="68"/>
              <w:rPr>
                <w:color w:val="auto"/>
                <w:sz w:val="23"/>
                <w:szCs w:val="23"/>
              </w:rPr>
            </w:pPr>
            <w:r>
              <w:rPr>
                <w:color w:val="auto"/>
                <w:sz w:val="23"/>
                <w:szCs w:val="23"/>
              </w:rPr>
              <w:t xml:space="preserve">4) оригинал выписки из торгового реестра или иного учетного регистра государства, в котором зарегистрировано иностранное юридическое лицо, или ее копия, заверенная в установленном порядке; </w:t>
            </w:r>
          </w:p>
          <w:p w:rsidR="00ED543E" w:rsidRDefault="00ED543E" w:rsidP="00ED543E">
            <w:pPr>
              <w:pStyle w:val="Default"/>
              <w:spacing w:after="68"/>
              <w:rPr>
                <w:color w:val="auto"/>
                <w:sz w:val="23"/>
                <w:szCs w:val="23"/>
              </w:rPr>
            </w:pPr>
            <w:r>
              <w:rPr>
                <w:color w:val="auto"/>
                <w:sz w:val="23"/>
                <w:szCs w:val="23"/>
              </w:rPr>
              <w:t xml:space="preserve">5) оригинал документа, на основании которого возникает право лица, указанного в анкете, действовать от имени юридического лица, или его копия, заверенная в установленном порядке; </w:t>
            </w:r>
          </w:p>
          <w:p w:rsidR="00ED543E" w:rsidRDefault="00ED543E" w:rsidP="00ED543E">
            <w:pPr>
              <w:pStyle w:val="Default"/>
              <w:spacing w:after="68"/>
              <w:rPr>
                <w:color w:val="auto"/>
                <w:sz w:val="23"/>
                <w:szCs w:val="23"/>
              </w:rPr>
            </w:pPr>
            <w:proofErr w:type="gramStart"/>
            <w:r>
              <w:rPr>
                <w:color w:val="auto"/>
                <w:sz w:val="23"/>
                <w:szCs w:val="23"/>
              </w:rPr>
              <w:t>6) документ, в котором подлинность подписи лица, указанного в анкетных данных, засвидетельствована в соответствии со статьей 35, частью первой статьи 37, частью первой статьи 38, статьями 46 и 80 Основ законодательства Российской Федерации о нотариате от 11 февраля 1993 года N 4462-I, или его копия, засвидетельствованная в соответствии со статьей 35, частью первой статьи 37, частью первой статьи 38, статьями</w:t>
            </w:r>
            <w:proofErr w:type="gramEnd"/>
            <w:r>
              <w:rPr>
                <w:color w:val="auto"/>
                <w:sz w:val="23"/>
                <w:szCs w:val="23"/>
              </w:rPr>
              <w:t xml:space="preserve"> 46 и 77 Основ законодательства Российской Федерации о нотариате от 11 февраля 1993 года N 4462-I, - в отношении образца подписи лица, указанного в анкетных данных (предоставляется в случае, указанном в пункте 1.37.5 Правил); </w:t>
            </w:r>
          </w:p>
          <w:p w:rsidR="00ED543E" w:rsidRDefault="00ED543E" w:rsidP="00ED543E">
            <w:pPr>
              <w:pStyle w:val="Default"/>
              <w:spacing w:after="68"/>
              <w:rPr>
                <w:color w:val="auto"/>
                <w:sz w:val="23"/>
                <w:szCs w:val="23"/>
              </w:rPr>
            </w:pPr>
            <w:r>
              <w:rPr>
                <w:color w:val="auto"/>
                <w:sz w:val="23"/>
                <w:szCs w:val="23"/>
              </w:rPr>
              <w:t xml:space="preserve">7) копия лицензии профессионального участника рынка ценных бумаг на </w:t>
            </w:r>
            <w:r>
              <w:rPr>
                <w:color w:val="auto"/>
                <w:sz w:val="23"/>
                <w:szCs w:val="23"/>
              </w:rPr>
              <w:lastRenderedPageBreak/>
              <w:t xml:space="preserve">осуществление депозитарной деятельности, заверенная в установленном порядке (представляется для открытия лицевого счета номинального держателя), если указанные сведения не подтверждены в соответствии с пунктом 1.24 настоящих Правил; </w:t>
            </w:r>
          </w:p>
          <w:p w:rsidR="00ED543E" w:rsidRDefault="00ED543E" w:rsidP="00ED543E">
            <w:pPr>
              <w:pStyle w:val="Default"/>
              <w:spacing w:after="68"/>
              <w:rPr>
                <w:color w:val="auto"/>
                <w:sz w:val="23"/>
                <w:szCs w:val="23"/>
              </w:rPr>
            </w:pPr>
            <w:proofErr w:type="gramStart"/>
            <w:r>
              <w:rPr>
                <w:color w:val="auto"/>
                <w:sz w:val="23"/>
                <w:szCs w:val="23"/>
              </w:rPr>
              <w:t xml:space="preserve">8) копия лицензии профессионального участника рынка ценных бумаг на осуществление деятельности по управлению ценными бумагами, заверенная в установленном порядке (представляется для открытия лицевого счета доверительного управляющего, за исключением случая, когда в соответствии с ФЗ «О рынке ценных бумаг» наличие такой лицензии не требуется), если указанные сведения не подтверждены в соответствии с пунктом 1.24 настоящих Правил; </w:t>
            </w:r>
            <w:proofErr w:type="gramEnd"/>
          </w:p>
          <w:p w:rsidR="00ED543E" w:rsidRDefault="00ED543E" w:rsidP="00ED543E">
            <w:pPr>
              <w:pStyle w:val="Default"/>
              <w:spacing w:after="68"/>
              <w:rPr>
                <w:color w:val="auto"/>
                <w:sz w:val="23"/>
                <w:szCs w:val="23"/>
              </w:rPr>
            </w:pPr>
            <w:r>
              <w:rPr>
                <w:color w:val="auto"/>
                <w:sz w:val="23"/>
                <w:szCs w:val="23"/>
              </w:rPr>
              <w:t xml:space="preserve">9) документы, предусмотренные подпунктами 1)-6) настоящего пункта, в отношении управляющей организации, которой переданы полномочия единоличного исполнительного органа юридического лица (представляются, если полномочия единоличного исполнительного органа юридического лица, которому открывается лицевой счет, переданы управляющей организации); </w:t>
            </w:r>
          </w:p>
          <w:p w:rsidR="00ED543E" w:rsidRDefault="00ED543E" w:rsidP="00ED543E">
            <w:pPr>
              <w:pStyle w:val="Default"/>
              <w:spacing w:after="68"/>
              <w:rPr>
                <w:color w:val="auto"/>
                <w:sz w:val="23"/>
                <w:szCs w:val="23"/>
              </w:rPr>
            </w:pPr>
            <w:r>
              <w:rPr>
                <w:color w:val="auto"/>
                <w:sz w:val="23"/>
                <w:szCs w:val="23"/>
              </w:rPr>
              <w:t xml:space="preserve">10) опросный лист (заполняется в целях выполнения требований ФЗ «О противодействии легализации (отмыванию) доходов»). </w:t>
            </w:r>
          </w:p>
          <w:p w:rsidR="00ED543E" w:rsidRDefault="00ED543E" w:rsidP="00ED543E">
            <w:pPr>
              <w:pStyle w:val="Default"/>
              <w:rPr>
                <w:color w:val="auto"/>
                <w:sz w:val="23"/>
                <w:szCs w:val="23"/>
              </w:rPr>
            </w:pPr>
            <w:r>
              <w:rPr>
                <w:color w:val="auto"/>
                <w:sz w:val="23"/>
                <w:szCs w:val="23"/>
              </w:rPr>
              <w:t>11) копия документа, удостоверяющего личность лица, указанного в анкете и действующего от имени юридического лица. Указанная копия при предъявлении оригинала документа может быть заверена уполномоченным работником Регистратора (</w:t>
            </w:r>
            <w:proofErr w:type="spellStart"/>
            <w:r>
              <w:rPr>
                <w:color w:val="auto"/>
                <w:sz w:val="23"/>
                <w:szCs w:val="23"/>
              </w:rPr>
              <w:t>трансфер-агента</w:t>
            </w:r>
            <w:proofErr w:type="spellEnd"/>
            <w:r>
              <w:rPr>
                <w:color w:val="auto"/>
                <w:sz w:val="23"/>
                <w:szCs w:val="23"/>
              </w:rPr>
              <w:t xml:space="preserve">, эмитента, наделенного правом осуществлять прием документов для открытия лицевых счетов) или должна быть заверена нотариусом. Допускается </w:t>
            </w:r>
            <w:proofErr w:type="gramStart"/>
            <w:r>
              <w:rPr>
                <w:color w:val="auto"/>
                <w:sz w:val="23"/>
                <w:szCs w:val="23"/>
              </w:rPr>
              <w:t>заверение</w:t>
            </w:r>
            <w:proofErr w:type="gramEnd"/>
            <w:r>
              <w:rPr>
                <w:color w:val="auto"/>
                <w:sz w:val="23"/>
                <w:szCs w:val="23"/>
              </w:rPr>
              <w:t xml:space="preserve"> указанной копии лицом, чья личность </w:t>
            </w:r>
          </w:p>
          <w:p w:rsidR="00ED543E" w:rsidRDefault="00ED543E" w:rsidP="00ED543E">
            <w:pPr>
              <w:pStyle w:val="Default"/>
              <w:spacing w:after="69"/>
              <w:rPr>
                <w:color w:val="auto"/>
                <w:sz w:val="23"/>
                <w:szCs w:val="23"/>
              </w:rPr>
            </w:pPr>
            <w:r>
              <w:rPr>
                <w:color w:val="auto"/>
                <w:sz w:val="23"/>
                <w:szCs w:val="23"/>
              </w:rPr>
              <w:t xml:space="preserve">удостоверяется документом, при условии, что у Регистратора имеется образец подписи указанного лица. </w:t>
            </w:r>
          </w:p>
          <w:p w:rsidR="00ED543E" w:rsidRDefault="00ED543E" w:rsidP="00ED543E">
            <w:pPr>
              <w:pStyle w:val="Default"/>
              <w:spacing w:after="69"/>
              <w:rPr>
                <w:color w:val="auto"/>
                <w:sz w:val="23"/>
                <w:szCs w:val="23"/>
              </w:rPr>
            </w:pPr>
            <w:r>
              <w:rPr>
                <w:color w:val="auto"/>
                <w:sz w:val="23"/>
                <w:szCs w:val="23"/>
              </w:rPr>
              <w:t xml:space="preserve">12) копия документа, подтверждающего избрание или назначение лица, имеющего право действовать от имени юридического лица без доверенности, или выписка из такого документа, заверенные в установленном порядке; </w:t>
            </w:r>
          </w:p>
          <w:p w:rsidR="00ED543E" w:rsidRDefault="00ED543E" w:rsidP="00ED543E">
            <w:pPr>
              <w:pStyle w:val="Default"/>
              <w:rPr>
                <w:color w:val="auto"/>
                <w:sz w:val="23"/>
                <w:szCs w:val="23"/>
              </w:rPr>
            </w:pPr>
            <w:r>
              <w:rPr>
                <w:color w:val="auto"/>
                <w:sz w:val="23"/>
                <w:szCs w:val="23"/>
              </w:rPr>
              <w:t xml:space="preserve">13) копия документа, удостоверяющего личность лица, имеющего право действовать от имени юридического лица без </w:t>
            </w:r>
            <w:r>
              <w:rPr>
                <w:color w:val="auto"/>
                <w:sz w:val="23"/>
                <w:szCs w:val="23"/>
              </w:rPr>
              <w:lastRenderedPageBreak/>
              <w:t>доверенности. Указанная копия при предъявлении оригинала документа может быть заверена уполномоченным работником Регистратора (</w:t>
            </w:r>
            <w:proofErr w:type="spellStart"/>
            <w:r>
              <w:rPr>
                <w:color w:val="auto"/>
                <w:sz w:val="23"/>
                <w:szCs w:val="23"/>
              </w:rPr>
              <w:t>трансфер-агента</w:t>
            </w:r>
            <w:proofErr w:type="spellEnd"/>
            <w:r>
              <w:rPr>
                <w:color w:val="auto"/>
                <w:sz w:val="23"/>
                <w:szCs w:val="23"/>
              </w:rPr>
              <w:t xml:space="preserve">, эмитента, наделенного правом осуществлять прием документов для открытия лицевых счетов) или должна быть заверена нотариусом. Допускается </w:t>
            </w:r>
            <w:proofErr w:type="gramStart"/>
            <w:r>
              <w:rPr>
                <w:color w:val="auto"/>
                <w:sz w:val="23"/>
                <w:szCs w:val="23"/>
              </w:rPr>
              <w:t>заверение</w:t>
            </w:r>
            <w:proofErr w:type="gramEnd"/>
            <w:r>
              <w:rPr>
                <w:color w:val="auto"/>
                <w:sz w:val="23"/>
                <w:szCs w:val="23"/>
              </w:rPr>
              <w:t xml:space="preserve"> указанной копии лицом, чья личность удостоверяется документом, при условии, что у Регистратора имеется образец подписи указанного лица. </w:t>
            </w:r>
          </w:p>
          <w:p w:rsidR="00ED543E" w:rsidRDefault="00ED543E" w:rsidP="00ED543E">
            <w:pPr>
              <w:pStyle w:val="Default"/>
              <w:spacing w:after="71"/>
              <w:rPr>
                <w:color w:val="auto"/>
                <w:sz w:val="23"/>
                <w:szCs w:val="23"/>
              </w:rPr>
            </w:pPr>
            <w:r>
              <w:rPr>
                <w:color w:val="auto"/>
                <w:sz w:val="23"/>
                <w:szCs w:val="23"/>
              </w:rPr>
              <w:t xml:space="preserve">1.37.2. Если в анкетных данных основание возникновения права лица действовать от имени юридического лица указана доверенность, Регистратору должен быть предоставлен образец подписи лица, имеющего право действовать от имени юридического лица без доверенности (лицо, выдавшее доверенность). </w:t>
            </w:r>
          </w:p>
          <w:p w:rsidR="00ED543E" w:rsidRDefault="00ED543E" w:rsidP="00ED543E">
            <w:pPr>
              <w:pStyle w:val="Default"/>
              <w:spacing w:after="71"/>
              <w:rPr>
                <w:color w:val="auto"/>
                <w:sz w:val="23"/>
                <w:szCs w:val="23"/>
              </w:rPr>
            </w:pPr>
            <w:r>
              <w:rPr>
                <w:color w:val="auto"/>
                <w:sz w:val="23"/>
                <w:szCs w:val="23"/>
              </w:rPr>
              <w:t xml:space="preserve">1.37.3. Образец подписи лица, указанного в пункте 1.37.2. Правил должен быть сделан в присутствии работника Регистратора и заверен указанным работником, либо засвидетельствован нотариально. </w:t>
            </w:r>
          </w:p>
          <w:p w:rsidR="00ED543E" w:rsidRDefault="00ED543E" w:rsidP="00ED543E">
            <w:pPr>
              <w:pStyle w:val="Default"/>
              <w:spacing w:after="71"/>
              <w:rPr>
                <w:color w:val="auto"/>
                <w:sz w:val="23"/>
                <w:szCs w:val="23"/>
              </w:rPr>
            </w:pPr>
            <w:r>
              <w:rPr>
                <w:color w:val="auto"/>
                <w:sz w:val="23"/>
                <w:szCs w:val="23"/>
              </w:rPr>
              <w:t xml:space="preserve">1.37.4. </w:t>
            </w:r>
            <w:proofErr w:type="gramStart"/>
            <w:r>
              <w:rPr>
                <w:color w:val="auto"/>
                <w:sz w:val="23"/>
                <w:szCs w:val="23"/>
              </w:rPr>
              <w:t xml:space="preserve">Документы, указанные в подпунктах 1)-3) пункта 1.37.1 Правил могут быть представлены в форме электронных документов, подписанных усиленной квалифицированной электронной подписью уполномоченного лица регистрирующего органа/органа присвоившего ОГРН, ИНН (для российских юридических лиц). </w:t>
            </w:r>
            <w:proofErr w:type="gramEnd"/>
          </w:p>
          <w:p w:rsidR="00ED543E" w:rsidRDefault="00ED543E" w:rsidP="00ED543E">
            <w:pPr>
              <w:pStyle w:val="Default"/>
              <w:spacing w:after="71"/>
              <w:rPr>
                <w:color w:val="auto"/>
                <w:sz w:val="23"/>
                <w:szCs w:val="23"/>
              </w:rPr>
            </w:pPr>
            <w:r>
              <w:rPr>
                <w:color w:val="auto"/>
                <w:sz w:val="23"/>
                <w:szCs w:val="23"/>
              </w:rPr>
              <w:t xml:space="preserve">1.37.5. .Если в анкете отсутствует образец подписи лица, имеющего право действовать от имени юридического лица, или он совершен с нарушением требований, предусмотренных пунктом 1.28 Правил, Регистратору должен быть предоставлен документ в соответствии с пунктом 1.29.1 Правил. </w:t>
            </w:r>
          </w:p>
          <w:p w:rsidR="00ED543E" w:rsidRDefault="00ED543E" w:rsidP="00ED543E">
            <w:pPr>
              <w:pStyle w:val="Default"/>
              <w:rPr>
                <w:color w:val="auto"/>
                <w:sz w:val="23"/>
                <w:szCs w:val="23"/>
              </w:rPr>
            </w:pPr>
            <w:r>
              <w:rPr>
                <w:color w:val="auto"/>
                <w:sz w:val="23"/>
                <w:szCs w:val="23"/>
              </w:rPr>
              <w:t xml:space="preserve">1.37.6. .Если в анкете отсутствует образец оттиска печати юридического лица, Регистратору должен быть предоставлен документ в соответствии с пунктом 1.29.3 Правил. </w:t>
            </w:r>
          </w:p>
          <w:p w:rsidR="003C2FF3" w:rsidRPr="00CA7ACF" w:rsidRDefault="003C2FF3" w:rsidP="00CA7ACF">
            <w:pPr>
              <w:spacing w:after="120"/>
              <w:jc w:val="both"/>
              <w:rPr>
                <w:rFonts w:ascii="Times New Roman" w:hAnsi="Times New Roman" w:cs="Times New Roman"/>
              </w:rPr>
            </w:pPr>
          </w:p>
        </w:tc>
      </w:tr>
      <w:tr w:rsidR="003C2FF3" w:rsidTr="00E92FAD">
        <w:tc>
          <w:tcPr>
            <w:tcW w:w="4785" w:type="dxa"/>
          </w:tcPr>
          <w:p w:rsidR="00ED543E" w:rsidRDefault="00ED543E" w:rsidP="00ED543E">
            <w:pPr>
              <w:pStyle w:val="Default"/>
              <w:rPr>
                <w:sz w:val="23"/>
                <w:szCs w:val="23"/>
              </w:rPr>
            </w:pPr>
            <w:r>
              <w:rPr>
                <w:b/>
                <w:bCs/>
                <w:sz w:val="23"/>
                <w:szCs w:val="23"/>
              </w:rPr>
              <w:lastRenderedPageBreak/>
              <w:t xml:space="preserve">1.36. .Документы, предоставляемые органом государственной власти (органом местного самоуправления) для открытия лицевого счета Российской Федерации, субъекта Российской Федерации, муниципального образования. Изменение сведений, содержащихся в учетном регистре Российской Федерации, субъекта </w:t>
            </w:r>
            <w:r>
              <w:rPr>
                <w:b/>
                <w:bCs/>
                <w:sz w:val="23"/>
                <w:szCs w:val="23"/>
              </w:rPr>
              <w:lastRenderedPageBreak/>
              <w:t xml:space="preserve">Российской Федерации, муниципального образования. </w:t>
            </w:r>
          </w:p>
          <w:p w:rsidR="00AF282F" w:rsidRDefault="00AF282F" w:rsidP="00ED543E">
            <w:pPr>
              <w:pStyle w:val="Default"/>
              <w:rPr>
                <w:color w:val="auto"/>
                <w:sz w:val="23"/>
                <w:szCs w:val="23"/>
              </w:rPr>
            </w:pPr>
          </w:p>
          <w:p w:rsidR="00ED543E" w:rsidRDefault="00ED543E" w:rsidP="00ED543E">
            <w:pPr>
              <w:pStyle w:val="Default"/>
              <w:rPr>
                <w:color w:val="auto"/>
                <w:sz w:val="23"/>
                <w:szCs w:val="23"/>
              </w:rPr>
            </w:pPr>
            <w:r>
              <w:rPr>
                <w:color w:val="auto"/>
                <w:sz w:val="23"/>
                <w:szCs w:val="23"/>
              </w:rPr>
              <w:t xml:space="preserve">1.36.1. .Для открытия лицевого счета Российской Федерации, субъекту Российской Федерации, муниципальному образованию в лице органа государственной власти или органа местного самоуправления, осуществляющего правомочия собственника ценных бумаг (далее - уполномоченный орган) Регистратору, помимо заявления и анкеты, представляются следующие документы: </w:t>
            </w:r>
          </w:p>
          <w:p w:rsidR="00ED543E" w:rsidRDefault="00ED543E" w:rsidP="00ED543E">
            <w:pPr>
              <w:pStyle w:val="Default"/>
              <w:spacing w:after="68"/>
              <w:rPr>
                <w:color w:val="auto"/>
                <w:sz w:val="23"/>
                <w:szCs w:val="23"/>
              </w:rPr>
            </w:pPr>
            <w:r>
              <w:rPr>
                <w:color w:val="auto"/>
                <w:sz w:val="23"/>
                <w:szCs w:val="23"/>
              </w:rPr>
              <w:t xml:space="preserve">1) копия правового акта, на основании которого уполномоченный орган осуществляет правомочия собственника ценных бумаг, </w:t>
            </w:r>
            <w:proofErr w:type="gramStart"/>
            <w:r>
              <w:rPr>
                <w:color w:val="auto"/>
                <w:sz w:val="23"/>
                <w:szCs w:val="23"/>
              </w:rPr>
              <w:t>верность</w:t>
            </w:r>
            <w:proofErr w:type="gramEnd"/>
            <w:r>
              <w:rPr>
                <w:color w:val="auto"/>
                <w:sz w:val="23"/>
                <w:szCs w:val="23"/>
              </w:rPr>
              <w:t xml:space="preserve"> которой засвидетельствована уполномоченным лицом уполномоченного органа, если указанные сведения не подтверждены в соответствии с пунктом 1.22 настоящих Правил; </w:t>
            </w:r>
          </w:p>
          <w:p w:rsidR="00ED543E" w:rsidRDefault="00ED543E" w:rsidP="00ED543E">
            <w:pPr>
              <w:pStyle w:val="Default"/>
              <w:spacing w:after="68"/>
              <w:rPr>
                <w:color w:val="auto"/>
                <w:sz w:val="23"/>
                <w:szCs w:val="23"/>
              </w:rPr>
            </w:pPr>
            <w:r>
              <w:rPr>
                <w:color w:val="auto"/>
                <w:sz w:val="23"/>
                <w:szCs w:val="23"/>
              </w:rPr>
              <w:t xml:space="preserve">2) копия документа, подтверждающего назначение на должность руководителя уполномоченного органа, </w:t>
            </w:r>
            <w:proofErr w:type="gramStart"/>
            <w:r>
              <w:rPr>
                <w:color w:val="auto"/>
                <w:sz w:val="23"/>
                <w:szCs w:val="23"/>
              </w:rPr>
              <w:t>верность</w:t>
            </w:r>
            <w:proofErr w:type="gramEnd"/>
            <w:r>
              <w:rPr>
                <w:color w:val="auto"/>
                <w:sz w:val="23"/>
                <w:szCs w:val="23"/>
              </w:rPr>
              <w:t xml:space="preserve"> которой засвидетельствована уполномоченным лицом уполномоченного органа, если указанные сведения не подтверждены в соответствии с пунктом 1.22 настоящих Правил; </w:t>
            </w:r>
          </w:p>
          <w:p w:rsidR="00ED543E" w:rsidRDefault="00ED543E" w:rsidP="00ED543E">
            <w:pPr>
              <w:pStyle w:val="Default"/>
              <w:spacing w:after="68"/>
              <w:rPr>
                <w:color w:val="auto"/>
                <w:sz w:val="23"/>
                <w:szCs w:val="23"/>
              </w:rPr>
            </w:pPr>
            <w:r>
              <w:rPr>
                <w:color w:val="auto"/>
                <w:sz w:val="23"/>
                <w:szCs w:val="23"/>
              </w:rPr>
              <w:t xml:space="preserve">3) копия свидетельства о государственной регистрации уполномоченного органа в качестве юридического лица, </w:t>
            </w:r>
            <w:proofErr w:type="gramStart"/>
            <w:r>
              <w:rPr>
                <w:color w:val="auto"/>
                <w:sz w:val="23"/>
                <w:szCs w:val="23"/>
              </w:rPr>
              <w:t>верность</w:t>
            </w:r>
            <w:proofErr w:type="gramEnd"/>
            <w:r>
              <w:rPr>
                <w:color w:val="auto"/>
                <w:sz w:val="23"/>
                <w:szCs w:val="23"/>
              </w:rPr>
              <w:t xml:space="preserve"> которой засвидетельствована уполномоченным лицом уполномоченного органа, если указанные сведения не подтверждены в соответствии с пунктом 1.22 настоящих Правил; </w:t>
            </w:r>
          </w:p>
          <w:p w:rsidR="00ED543E" w:rsidRDefault="00ED543E" w:rsidP="00ED543E">
            <w:pPr>
              <w:pStyle w:val="Default"/>
              <w:spacing w:after="68"/>
              <w:rPr>
                <w:color w:val="auto"/>
                <w:sz w:val="23"/>
                <w:szCs w:val="23"/>
              </w:rPr>
            </w:pPr>
            <w:r>
              <w:rPr>
                <w:color w:val="auto"/>
                <w:sz w:val="23"/>
                <w:szCs w:val="23"/>
              </w:rPr>
              <w:t xml:space="preserve">4) копия документа о присвоении ИНН, заверенная в установленном порядке, если указанные сведения не подтверждены в соответствии с пунктом 1.22 настоящих Правил; </w:t>
            </w:r>
          </w:p>
          <w:p w:rsidR="00ED543E" w:rsidRDefault="00ED543E" w:rsidP="00ED543E">
            <w:pPr>
              <w:pStyle w:val="Default"/>
              <w:rPr>
                <w:color w:val="auto"/>
                <w:sz w:val="23"/>
                <w:szCs w:val="23"/>
              </w:rPr>
            </w:pPr>
            <w:r>
              <w:rPr>
                <w:color w:val="auto"/>
                <w:sz w:val="23"/>
                <w:szCs w:val="23"/>
              </w:rPr>
              <w:t xml:space="preserve">5) оригиналы документов, подтверждающих полномочия лиц действовать от имени уполномоченного органа, или их копии, верность которых засвидетельствована уполномоченным лицом уполномоченного органа. </w:t>
            </w:r>
          </w:p>
          <w:p w:rsidR="00ED543E" w:rsidRDefault="00ED543E" w:rsidP="00ED543E">
            <w:pPr>
              <w:pStyle w:val="Default"/>
              <w:spacing w:after="71"/>
              <w:rPr>
                <w:color w:val="auto"/>
                <w:sz w:val="23"/>
                <w:szCs w:val="23"/>
              </w:rPr>
            </w:pPr>
            <w:r>
              <w:rPr>
                <w:color w:val="auto"/>
                <w:sz w:val="23"/>
                <w:szCs w:val="23"/>
              </w:rPr>
              <w:t xml:space="preserve">1.36.2. </w:t>
            </w:r>
            <w:proofErr w:type="gramStart"/>
            <w:r>
              <w:rPr>
                <w:color w:val="auto"/>
                <w:sz w:val="23"/>
                <w:szCs w:val="23"/>
              </w:rPr>
              <w:t xml:space="preserve">В случае передачи прав акционера по акциям, принадлежащим на праве собственности Российской Федерации (субъекту Российской Федерации, муниципальному образованию), от лица, осуществляющего полномочия собственника, иному лицу, осуществляющему полномочия собственника, лицо, которому переданы </w:t>
            </w:r>
            <w:r>
              <w:rPr>
                <w:color w:val="auto"/>
                <w:sz w:val="23"/>
                <w:szCs w:val="23"/>
              </w:rPr>
              <w:lastRenderedPageBreak/>
              <w:t>права акционера по акциям, принадлежащим на праве собственности Российской Федерации (субъекту Российской Федерации, муниципальному образованию), направляет Регистратору анкету и документы, предусмотренные пунктом 1.36.1 Правил, и документ либо его копию</w:t>
            </w:r>
            <w:proofErr w:type="gramEnd"/>
            <w:r>
              <w:rPr>
                <w:color w:val="auto"/>
                <w:sz w:val="23"/>
                <w:szCs w:val="23"/>
              </w:rPr>
              <w:t xml:space="preserve">, </w:t>
            </w:r>
            <w:proofErr w:type="gramStart"/>
            <w:r>
              <w:rPr>
                <w:color w:val="auto"/>
                <w:sz w:val="23"/>
                <w:szCs w:val="23"/>
              </w:rPr>
              <w:t>подтверждающий</w:t>
            </w:r>
            <w:proofErr w:type="gramEnd"/>
            <w:r>
              <w:rPr>
                <w:color w:val="auto"/>
                <w:sz w:val="23"/>
                <w:szCs w:val="23"/>
              </w:rPr>
              <w:t xml:space="preserve"> передачу ему прав акционера по акциям, принадлежащим на праве собственности Российской Федерации (субъекту Российской Федерации, муниципальному образованию). </w:t>
            </w:r>
          </w:p>
          <w:p w:rsidR="00ED543E" w:rsidRDefault="00ED543E" w:rsidP="00ED543E">
            <w:pPr>
              <w:pStyle w:val="Default"/>
              <w:rPr>
                <w:color w:val="auto"/>
                <w:sz w:val="23"/>
                <w:szCs w:val="23"/>
              </w:rPr>
            </w:pPr>
            <w:r>
              <w:rPr>
                <w:color w:val="auto"/>
                <w:sz w:val="23"/>
                <w:szCs w:val="23"/>
              </w:rPr>
              <w:t xml:space="preserve">1.36.3. В соответствии с пунктом 1.36.2 настоящих Правил Регистратор вносит записи об изменении сведений, содержащихся в учетном регистре Российской Федерации (субъекта Российской Федерации, муниципального образования). </w:t>
            </w:r>
          </w:p>
          <w:p w:rsidR="003C2FF3" w:rsidRPr="00CA7ACF" w:rsidRDefault="003C2FF3" w:rsidP="00CA7ACF">
            <w:pPr>
              <w:spacing w:after="120"/>
              <w:jc w:val="both"/>
              <w:rPr>
                <w:rFonts w:ascii="Times New Roman" w:hAnsi="Times New Roman" w:cs="Times New Roman"/>
                <w:bCs/>
              </w:rPr>
            </w:pPr>
          </w:p>
        </w:tc>
        <w:tc>
          <w:tcPr>
            <w:tcW w:w="4786" w:type="dxa"/>
          </w:tcPr>
          <w:p w:rsidR="00AF282F" w:rsidRDefault="00AF282F" w:rsidP="00AF282F">
            <w:pPr>
              <w:pStyle w:val="Default"/>
              <w:rPr>
                <w:sz w:val="23"/>
                <w:szCs w:val="23"/>
              </w:rPr>
            </w:pPr>
            <w:r>
              <w:rPr>
                <w:b/>
                <w:bCs/>
                <w:sz w:val="23"/>
                <w:szCs w:val="23"/>
              </w:rPr>
              <w:lastRenderedPageBreak/>
              <w:t xml:space="preserve">1.38. .Документы, предоставляемые органом государственной власти (органом местного самоуправления, Банком России) для открытия лицевого счета. </w:t>
            </w:r>
            <w:proofErr w:type="gramStart"/>
            <w:r>
              <w:rPr>
                <w:b/>
                <w:bCs/>
                <w:sz w:val="23"/>
                <w:szCs w:val="23"/>
              </w:rPr>
              <w:t xml:space="preserve">Изменение сведений, содержащихся в учетном регистре органа государственной власти (органа местного самоуправления, Банка России. </w:t>
            </w:r>
            <w:proofErr w:type="gramEnd"/>
          </w:p>
          <w:p w:rsidR="00ED543E" w:rsidRDefault="00ED543E" w:rsidP="00ED543E">
            <w:pPr>
              <w:pStyle w:val="Default"/>
              <w:rPr>
                <w:sz w:val="23"/>
                <w:szCs w:val="23"/>
              </w:rPr>
            </w:pPr>
          </w:p>
          <w:p w:rsidR="00ED543E" w:rsidRDefault="00ED543E" w:rsidP="00ED543E">
            <w:pPr>
              <w:pStyle w:val="Default"/>
              <w:rPr>
                <w:sz w:val="23"/>
                <w:szCs w:val="23"/>
              </w:rPr>
            </w:pPr>
            <w:r>
              <w:rPr>
                <w:sz w:val="23"/>
                <w:szCs w:val="23"/>
              </w:rPr>
              <w:t xml:space="preserve">1.38.1. .Для открытия лицевого счета органа государственной власти (органу местного самоуправления, Банку России) Регистратору, помимо заявления и анкеты, представляются следующие документы: </w:t>
            </w:r>
          </w:p>
          <w:p w:rsidR="00ED543E" w:rsidRDefault="00ED543E" w:rsidP="00ED543E">
            <w:pPr>
              <w:pStyle w:val="Default"/>
              <w:rPr>
                <w:sz w:val="23"/>
                <w:szCs w:val="23"/>
              </w:rPr>
            </w:pPr>
            <w:r>
              <w:rPr>
                <w:sz w:val="23"/>
                <w:szCs w:val="23"/>
              </w:rPr>
              <w:t xml:space="preserve">1) копия документа, на основании которого орган государственной власти (орган местного самоуправления, Банк России) осуществляет свою деятельность, верность которой засвидетельствована уполномоченным лицом указанного органа, Банка России, если указанные сведения не подтверждены в соответствии с пунктом 1.24 настоящих Правил; </w:t>
            </w:r>
          </w:p>
          <w:p w:rsidR="00ED543E" w:rsidRDefault="00ED543E" w:rsidP="00ED543E">
            <w:pPr>
              <w:pStyle w:val="Default"/>
              <w:spacing w:after="68"/>
              <w:rPr>
                <w:color w:val="auto"/>
                <w:sz w:val="23"/>
                <w:szCs w:val="23"/>
              </w:rPr>
            </w:pPr>
            <w:r>
              <w:rPr>
                <w:color w:val="auto"/>
                <w:sz w:val="23"/>
                <w:szCs w:val="23"/>
              </w:rPr>
              <w:t xml:space="preserve">2) копия документа о присвоении ОГРН, верность которой засвидетельствована уполномоченным лицом указанного органа, Банка России, если указанные сведения не подтверждены в соответствии с пунктом 1.24 настоящих Правил; </w:t>
            </w:r>
          </w:p>
          <w:p w:rsidR="00ED543E" w:rsidRDefault="00ED543E" w:rsidP="00ED543E">
            <w:pPr>
              <w:pStyle w:val="Default"/>
              <w:spacing w:after="68"/>
              <w:rPr>
                <w:color w:val="auto"/>
                <w:sz w:val="23"/>
                <w:szCs w:val="23"/>
              </w:rPr>
            </w:pPr>
            <w:r>
              <w:rPr>
                <w:color w:val="auto"/>
                <w:sz w:val="23"/>
                <w:szCs w:val="23"/>
              </w:rPr>
              <w:t xml:space="preserve">3) копия документа о присвоении ИНН, </w:t>
            </w:r>
            <w:proofErr w:type="gramStart"/>
            <w:r>
              <w:rPr>
                <w:color w:val="auto"/>
                <w:sz w:val="23"/>
                <w:szCs w:val="23"/>
              </w:rPr>
              <w:t>верность</w:t>
            </w:r>
            <w:proofErr w:type="gramEnd"/>
            <w:r>
              <w:rPr>
                <w:color w:val="auto"/>
                <w:sz w:val="23"/>
                <w:szCs w:val="23"/>
              </w:rPr>
              <w:t xml:space="preserve"> которой засвидетельствована уполномоченным лицом указанного органа, Банка России, если указанные сведения не подтверждены в соответствии с пунктом 1.24 настоящих Правил; </w:t>
            </w:r>
          </w:p>
          <w:p w:rsidR="00ED543E" w:rsidRDefault="00ED543E" w:rsidP="00ED543E">
            <w:pPr>
              <w:pStyle w:val="Default"/>
              <w:spacing w:after="68"/>
              <w:rPr>
                <w:color w:val="auto"/>
                <w:sz w:val="23"/>
                <w:szCs w:val="23"/>
              </w:rPr>
            </w:pPr>
            <w:r>
              <w:rPr>
                <w:color w:val="auto"/>
                <w:sz w:val="23"/>
                <w:szCs w:val="23"/>
              </w:rPr>
              <w:t xml:space="preserve">4) копия документа, на основании которого возникает право лица, указанного в анкете, действовать от имени органа государственной власти (органа местного самоуправления, Банка России), верность которой засвидетельствована уполномоченным лицом указанного органа, Банка России, если указанные сведения не подтверждены в соответствии с пунктом 1.24 настоящих Правил; </w:t>
            </w:r>
          </w:p>
          <w:p w:rsidR="00ED543E" w:rsidRDefault="00ED543E" w:rsidP="00ED543E">
            <w:pPr>
              <w:pStyle w:val="Default"/>
              <w:rPr>
                <w:color w:val="auto"/>
                <w:sz w:val="23"/>
                <w:szCs w:val="23"/>
              </w:rPr>
            </w:pPr>
            <w:r>
              <w:rPr>
                <w:color w:val="auto"/>
                <w:sz w:val="23"/>
                <w:szCs w:val="23"/>
              </w:rPr>
              <w:t>5) копия документа, удостоверяющего личность лица, указанного в анкете и действующего от имени органа государственной власти (органа местного самоуправления, Банка России) (за исключением лица, занимающего (замещающего) государственную должность, указанную в анкете в соответствии с пунктом 1.7.8 Правил). Указанная копия при предъявлении оригинала документа может быть заверена уполномоченным работником Регистратора (</w:t>
            </w:r>
            <w:proofErr w:type="spellStart"/>
            <w:r>
              <w:rPr>
                <w:color w:val="auto"/>
                <w:sz w:val="23"/>
                <w:szCs w:val="23"/>
              </w:rPr>
              <w:t>трансфер-агента</w:t>
            </w:r>
            <w:proofErr w:type="spellEnd"/>
            <w:r>
              <w:rPr>
                <w:color w:val="auto"/>
                <w:sz w:val="23"/>
                <w:szCs w:val="23"/>
              </w:rPr>
              <w:t xml:space="preserve">, эмитента, наделенного правом осуществлять прием документов для открытия лицевых счетов) или должна быть заверена нотариусом. </w:t>
            </w:r>
          </w:p>
          <w:p w:rsidR="00ED543E" w:rsidRDefault="00ED543E" w:rsidP="00ED543E">
            <w:pPr>
              <w:pStyle w:val="Default"/>
              <w:spacing w:after="68"/>
              <w:rPr>
                <w:color w:val="auto"/>
                <w:sz w:val="23"/>
                <w:szCs w:val="23"/>
              </w:rPr>
            </w:pPr>
            <w:r>
              <w:rPr>
                <w:color w:val="auto"/>
                <w:sz w:val="23"/>
                <w:szCs w:val="23"/>
              </w:rPr>
              <w:t xml:space="preserve">1.38.2. Если в анкете отсутствует образец подписи лица, имеющего право действовать от имени органа государственной власти </w:t>
            </w:r>
            <w:r>
              <w:rPr>
                <w:color w:val="auto"/>
                <w:sz w:val="23"/>
                <w:szCs w:val="23"/>
              </w:rPr>
              <w:lastRenderedPageBreak/>
              <w:t xml:space="preserve">(органа местного самоуправления, Банка России), или он совершен с нарушением требований, предусмотренных пунктом 1.28 Правил, Регистратору должен быть предоставлен документ в соответствии с пунктом 1.29.1 Правил. </w:t>
            </w:r>
          </w:p>
          <w:p w:rsidR="00ED543E" w:rsidRDefault="00ED543E" w:rsidP="00ED543E">
            <w:pPr>
              <w:pStyle w:val="Default"/>
              <w:spacing w:after="68"/>
              <w:rPr>
                <w:color w:val="auto"/>
                <w:sz w:val="23"/>
                <w:szCs w:val="23"/>
              </w:rPr>
            </w:pPr>
            <w:r>
              <w:rPr>
                <w:color w:val="auto"/>
                <w:sz w:val="23"/>
                <w:szCs w:val="23"/>
              </w:rPr>
              <w:t xml:space="preserve">1.38.3. .Если в анкете отсутствует образец оттиска печати органа государственной власти (органа местного самоуправления, Банка России), Регистратору должен быть предоставлен документ в соответствии с пунктом 1.29.3 Правил. </w:t>
            </w:r>
          </w:p>
          <w:p w:rsidR="00ED543E" w:rsidRDefault="00ED543E" w:rsidP="00ED543E">
            <w:pPr>
              <w:pStyle w:val="Default"/>
              <w:spacing w:after="68"/>
              <w:rPr>
                <w:color w:val="auto"/>
                <w:sz w:val="23"/>
                <w:szCs w:val="23"/>
              </w:rPr>
            </w:pPr>
            <w:r>
              <w:rPr>
                <w:color w:val="auto"/>
                <w:sz w:val="23"/>
                <w:szCs w:val="23"/>
              </w:rPr>
              <w:t xml:space="preserve">1.38.4. </w:t>
            </w:r>
            <w:proofErr w:type="gramStart"/>
            <w:r>
              <w:rPr>
                <w:color w:val="auto"/>
                <w:sz w:val="23"/>
                <w:szCs w:val="23"/>
              </w:rPr>
              <w:t xml:space="preserve">Если в анкетных данных основание возникновения права лица действовать от имени органа государственной власти (органа местного самоуправления, Банка России) указана доверенность, Регистратору должны быть предоставлены документы, подтверждающие полномочия лица, выдавшего доверенность (копии, заверенные в установленном порядке, если указанные сведения не подтверждены в соответствии с пунктом 1.24 настоящих Правил) и образец его подписи. </w:t>
            </w:r>
            <w:proofErr w:type="gramEnd"/>
          </w:p>
          <w:p w:rsidR="00ED543E" w:rsidRDefault="00ED543E" w:rsidP="00ED543E">
            <w:pPr>
              <w:pStyle w:val="Default"/>
              <w:spacing w:after="68"/>
              <w:rPr>
                <w:color w:val="auto"/>
                <w:sz w:val="23"/>
                <w:szCs w:val="23"/>
              </w:rPr>
            </w:pPr>
            <w:r>
              <w:rPr>
                <w:color w:val="auto"/>
                <w:sz w:val="23"/>
                <w:szCs w:val="23"/>
              </w:rPr>
              <w:t xml:space="preserve">1.38.5. Образец подписи лица, выдавшего доверенность, должен быть сделан в присутствии работника Регистратора и заверен указанным работником, либо засвидетельствован нотариально. </w:t>
            </w:r>
          </w:p>
          <w:p w:rsidR="00ED543E" w:rsidRDefault="00ED543E" w:rsidP="00ED543E">
            <w:pPr>
              <w:pStyle w:val="Default"/>
              <w:rPr>
                <w:color w:val="auto"/>
                <w:sz w:val="23"/>
                <w:szCs w:val="23"/>
              </w:rPr>
            </w:pPr>
            <w:r>
              <w:rPr>
                <w:color w:val="auto"/>
                <w:sz w:val="23"/>
                <w:szCs w:val="23"/>
              </w:rPr>
              <w:t xml:space="preserve">1.38.6. </w:t>
            </w:r>
            <w:proofErr w:type="gramStart"/>
            <w:r>
              <w:rPr>
                <w:color w:val="auto"/>
                <w:sz w:val="23"/>
                <w:szCs w:val="23"/>
              </w:rPr>
              <w:t>В случае передачи прав акционера по акциям, принадлежащим на праве собственности Российской Федерации (субъекту Российской Федерации, муниципальному образованию), от лица, осуществляющего полномочия собственника, иному лицу, осуществляющему полномочия собственника, лицо, которому переданы права акционера по акциям, принадлежащим на праве собственности Российской Федерации (субъекту Российской Федерации, муниципальному образованию), направляет Регистратору анкету и документы, предусмотренные пунктом 1.38.1 Правил, и документ либо его копию</w:t>
            </w:r>
            <w:proofErr w:type="gramEnd"/>
            <w:r>
              <w:rPr>
                <w:color w:val="auto"/>
                <w:sz w:val="23"/>
                <w:szCs w:val="23"/>
              </w:rPr>
              <w:t xml:space="preserve">, </w:t>
            </w:r>
            <w:proofErr w:type="gramStart"/>
            <w:r>
              <w:rPr>
                <w:color w:val="auto"/>
                <w:sz w:val="23"/>
                <w:szCs w:val="23"/>
              </w:rPr>
              <w:t>подтверждающий</w:t>
            </w:r>
            <w:proofErr w:type="gramEnd"/>
            <w:r>
              <w:rPr>
                <w:color w:val="auto"/>
                <w:sz w:val="23"/>
                <w:szCs w:val="23"/>
              </w:rPr>
              <w:t xml:space="preserve"> передачу ему прав акционера </w:t>
            </w:r>
          </w:p>
          <w:p w:rsidR="00ED543E" w:rsidRDefault="00ED543E" w:rsidP="00ED543E">
            <w:pPr>
              <w:pStyle w:val="Default"/>
              <w:spacing w:after="69"/>
              <w:rPr>
                <w:color w:val="auto"/>
                <w:sz w:val="23"/>
                <w:szCs w:val="23"/>
              </w:rPr>
            </w:pPr>
            <w:r>
              <w:rPr>
                <w:color w:val="auto"/>
                <w:sz w:val="23"/>
                <w:szCs w:val="23"/>
              </w:rPr>
              <w:t xml:space="preserve">по акциям, принадлежащим на праве собственности Российской Федерации (субъекту Российской Федерации, муниципальному образованию). </w:t>
            </w:r>
          </w:p>
          <w:p w:rsidR="00ED543E" w:rsidRDefault="00ED543E" w:rsidP="00ED543E">
            <w:pPr>
              <w:pStyle w:val="Default"/>
              <w:rPr>
                <w:color w:val="auto"/>
                <w:sz w:val="23"/>
                <w:szCs w:val="23"/>
              </w:rPr>
            </w:pPr>
            <w:r>
              <w:rPr>
                <w:color w:val="auto"/>
                <w:sz w:val="23"/>
                <w:szCs w:val="23"/>
              </w:rPr>
              <w:t xml:space="preserve">1.38.7. В соответствии с пунктом 1.38.6 настоящих Правил Регистратор вносит записи об изменении сведений, содержащихся в учетном регистре Российской Федерации (субъекта Российской Федерации, </w:t>
            </w:r>
            <w:r>
              <w:rPr>
                <w:color w:val="auto"/>
                <w:sz w:val="23"/>
                <w:szCs w:val="23"/>
              </w:rPr>
              <w:lastRenderedPageBreak/>
              <w:t xml:space="preserve">муниципального образования). </w:t>
            </w:r>
          </w:p>
          <w:p w:rsidR="003C2FF3" w:rsidRPr="00CA7ACF" w:rsidRDefault="003C2FF3" w:rsidP="00CA7ACF">
            <w:pPr>
              <w:spacing w:after="120"/>
              <w:jc w:val="both"/>
              <w:rPr>
                <w:rFonts w:ascii="Times New Roman" w:hAnsi="Times New Roman" w:cs="Times New Roman"/>
              </w:rPr>
            </w:pPr>
          </w:p>
        </w:tc>
      </w:tr>
      <w:tr w:rsidR="003C2FF3" w:rsidTr="00E92FAD">
        <w:tc>
          <w:tcPr>
            <w:tcW w:w="4785" w:type="dxa"/>
          </w:tcPr>
          <w:p w:rsidR="00ED543E" w:rsidRDefault="00ED543E" w:rsidP="00ED543E">
            <w:pPr>
              <w:pStyle w:val="Default"/>
              <w:rPr>
                <w:sz w:val="23"/>
                <w:szCs w:val="23"/>
              </w:rPr>
            </w:pPr>
            <w:r>
              <w:rPr>
                <w:b/>
                <w:bCs/>
                <w:sz w:val="23"/>
                <w:szCs w:val="23"/>
              </w:rPr>
              <w:lastRenderedPageBreak/>
              <w:t>1.37. ..</w:t>
            </w:r>
            <w:r>
              <w:rPr>
                <w:sz w:val="23"/>
                <w:szCs w:val="23"/>
              </w:rPr>
              <w:t>.</w:t>
            </w:r>
            <w:r>
              <w:rPr>
                <w:b/>
                <w:bCs/>
                <w:sz w:val="23"/>
                <w:szCs w:val="23"/>
              </w:rPr>
              <w:t xml:space="preserve">Документы, предоставляемые для открытия лицевого счета физическому лицу. </w:t>
            </w:r>
          </w:p>
          <w:p w:rsidR="00ED543E" w:rsidRDefault="00ED543E" w:rsidP="00ED543E">
            <w:pPr>
              <w:pStyle w:val="Default"/>
              <w:rPr>
                <w:sz w:val="23"/>
                <w:szCs w:val="23"/>
              </w:rPr>
            </w:pPr>
          </w:p>
          <w:p w:rsidR="00ED543E" w:rsidRDefault="00ED543E" w:rsidP="00ED543E">
            <w:pPr>
              <w:pStyle w:val="Default"/>
              <w:rPr>
                <w:sz w:val="23"/>
                <w:szCs w:val="23"/>
              </w:rPr>
            </w:pPr>
            <w:r>
              <w:rPr>
                <w:sz w:val="23"/>
                <w:szCs w:val="23"/>
              </w:rPr>
              <w:t xml:space="preserve">1.37.1. Для открытия лицевого счета физическому лицу, Регистратору, помимо заявления и анкеты, представляются следующие документы: </w:t>
            </w:r>
          </w:p>
          <w:p w:rsidR="00ED543E" w:rsidRDefault="00ED543E" w:rsidP="00ED543E">
            <w:pPr>
              <w:pStyle w:val="Default"/>
              <w:rPr>
                <w:sz w:val="23"/>
                <w:szCs w:val="23"/>
              </w:rPr>
            </w:pPr>
            <w:r>
              <w:rPr>
                <w:sz w:val="23"/>
                <w:szCs w:val="23"/>
              </w:rPr>
              <w:t xml:space="preserve">1) копия документа, удостоверяющего личность физического лица (законного представителя, опекуна, попечителя), либо копия свидетельства о рождении или свидетельства об усыновлении (удочерении), (если лицевой счет открывается </w:t>
            </w:r>
          </w:p>
          <w:p w:rsidR="00ED543E" w:rsidRDefault="00ED543E" w:rsidP="00ED543E">
            <w:pPr>
              <w:pStyle w:val="Default"/>
              <w:spacing w:after="69"/>
              <w:rPr>
                <w:color w:val="auto"/>
                <w:sz w:val="23"/>
                <w:szCs w:val="23"/>
              </w:rPr>
            </w:pPr>
            <w:r>
              <w:rPr>
                <w:color w:val="auto"/>
                <w:sz w:val="23"/>
                <w:szCs w:val="23"/>
              </w:rPr>
              <w:t xml:space="preserve">физическому лицу в возрасте до 18 лет и в анкете содержится образец подписи родителя или усыновителя); </w:t>
            </w:r>
          </w:p>
          <w:p w:rsidR="00ED543E" w:rsidRDefault="00ED543E" w:rsidP="00ED543E">
            <w:pPr>
              <w:pStyle w:val="Default"/>
              <w:spacing w:after="69"/>
              <w:rPr>
                <w:color w:val="auto"/>
                <w:sz w:val="23"/>
                <w:szCs w:val="23"/>
              </w:rPr>
            </w:pPr>
            <w:r>
              <w:rPr>
                <w:color w:val="auto"/>
                <w:sz w:val="23"/>
                <w:szCs w:val="23"/>
              </w:rPr>
              <w:t xml:space="preserve">2) копия акта о назначении опекуна (попечителя), заверенная в установленном порядке (если лицевой счет открывается физическому лицу в возрасте до 18 лет и в анкете содержится образец подписи опекуна или попечителя, а также, если лицевой счет открывается физическому лицу, признанному недееспособным или ограниченному в дееспособности); </w:t>
            </w:r>
          </w:p>
          <w:p w:rsidR="00ED543E" w:rsidRDefault="00ED543E" w:rsidP="00ED543E">
            <w:pPr>
              <w:pStyle w:val="Default"/>
              <w:spacing w:after="69"/>
              <w:rPr>
                <w:color w:val="auto"/>
                <w:sz w:val="23"/>
                <w:szCs w:val="23"/>
              </w:rPr>
            </w:pPr>
            <w:r>
              <w:rPr>
                <w:color w:val="auto"/>
                <w:sz w:val="23"/>
                <w:szCs w:val="23"/>
              </w:rPr>
              <w:t xml:space="preserve">3) копия документа о присвоении ИНН, если указанные сведения не подтверждены в соответствии с пунктом 1.22 настоящих Правил; </w:t>
            </w:r>
          </w:p>
          <w:p w:rsidR="00ED543E" w:rsidRDefault="00ED543E" w:rsidP="00ED543E">
            <w:pPr>
              <w:pStyle w:val="Default"/>
              <w:spacing w:after="69"/>
              <w:rPr>
                <w:color w:val="auto"/>
                <w:sz w:val="23"/>
                <w:szCs w:val="23"/>
              </w:rPr>
            </w:pPr>
            <w:r>
              <w:rPr>
                <w:color w:val="auto"/>
                <w:sz w:val="23"/>
                <w:szCs w:val="23"/>
              </w:rPr>
              <w:t xml:space="preserve">4) копия документа о присвоении СНИЛС, если указанные сведения не подтверждены в соответствии с пунктом 1.22 настоящих Правил; </w:t>
            </w:r>
          </w:p>
          <w:p w:rsidR="00ED543E" w:rsidRDefault="00ED543E" w:rsidP="00ED543E">
            <w:pPr>
              <w:pStyle w:val="Default"/>
              <w:rPr>
                <w:color w:val="auto"/>
                <w:sz w:val="23"/>
                <w:szCs w:val="23"/>
              </w:rPr>
            </w:pPr>
            <w:r>
              <w:rPr>
                <w:color w:val="auto"/>
                <w:sz w:val="23"/>
                <w:szCs w:val="23"/>
              </w:rPr>
              <w:t xml:space="preserve">5) опросный лист (заполняется в целях выполнения требований ФЗ «О противодействии легализации (отмыванию) доходов») – при необходимости. </w:t>
            </w:r>
          </w:p>
          <w:p w:rsidR="00ED543E" w:rsidRDefault="00ED543E" w:rsidP="00ED543E">
            <w:pPr>
              <w:pStyle w:val="Default"/>
              <w:spacing w:after="68"/>
              <w:rPr>
                <w:color w:val="auto"/>
                <w:sz w:val="23"/>
                <w:szCs w:val="23"/>
              </w:rPr>
            </w:pPr>
            <w:r>
              <w:rPr>
                <w:color w:val="auto"/>
                <w:sz w:val="23"/>
                <w:szCs w:val="23"/>
              </w:rPr>
              <w:t>1.37.2. Если документы для открытия лицевого счета Регистратору (</w:t>
            </w:r>
            <w:proofErr w:type="spellStart"/>
            <w:r>
              <w:rPr>
                <w:color w:val="auto"/>
                <w:sz w:val="23"/>
                <w:szCs w:val="23"/>
              </w:rPr>
              <w:t>трансфер-агенту</w:t>
            </w:r>
            <w:proofErr w:type="spellEnd"/>
            <w:r>
              <w:rPr>
                <w:color w:val="auto"/>
                <w:sz w:val="23"/>
                <w:szCs w:val="23"/>
              </w:rPr>
              <w:t xml:space="preserve">, эмитенту, наделенному правом осуществлять прием документов для открытия лицевых счетов) не представляются лично лицом, которому открывается лицевой счет, копия документа, удостоверяющего личность, должна быть удостоверена нотариально. </w:t>
            </w:r>
          </w:p>
          <w:p w:rsidR="00ED543E" w:rsidRDefault="00ED543E" w:rsidP="00ED543E">
            <w:pPr>
              <w:pStyle w:val="Default"/>
              <w:rPr>
                <w:color w:val="auto"/>
                <w:sz w:val="23"/>
                <w:szCs w:val="23"/>
              </w:rPr>
            </w:pPr>
            <w:r>
              <w:rPr>
                <w:color w:val="auto"/>
                <w:sz w:val="23"/>
                <w:szCs w:val="23"/>
              </w:rPr>
              <w:t>1.37.3. В случае личного обращения к Регистратору (</w:t>
            </w:r>
            <w:proofErr w:type="spellStart"/>
            <w:r>
              <w:rPr>
                <w:color w:val="auto"/>
                <w:sz w:val="23"/>
                <w:szCs w:val="23"/>
              </w:rPr>
              <w:t>трансфер-агенту</w:t>
            </w:r>
            <w:proofErr w:type="spellEnd"/>
            <w:r>
              <w:rPr>
                <w:color w:val="auto"/>
                <w:sz w:val="23"/>
                <w:szCs w:val="23"/>
              </w:rPr>
              <w:t xml:space="preserve">, эмитенту, наделенного правом осуществлять прием документов для открытия лицевых счетов) допускается представление копий </w:t>
            </w:r>
            <w:r>
              <w:rPr>
                <w:color w:val="auto"/>
                <w:sz w:val="23"/>
                <w:szCs w:val="23"/>
              </w:rPr>
              <w:lastRenderedPageBreak/>
              <w:t xml:space="preserve">документов, предусмотренных пунктом 1.37.1 настоящих Правил, верность которых должна быть засвидетельствована уполномоченным работником соответственно Регистратора, </w:t>
            </w:r>
            <w:proofErr w:type="spellStart"/>
            <w:r>
              <w:rPr>
                <w:color w:val="auto"/>
                <w:sz w:val="23"/>
                <w:szCs w:val="23"/>
              </w:rPr>
              <w:t>трансфер-агента</w:t>
            </w:r>
            <w:proofErr w:type="spellEnd"/>
            <w:r>
              <w:rPr>
                <w:color w:val="auto"/>
                <w:sz w:val="23"/>
                <w:szCs w:val="23"/>
              </w:rPr>
              <w:t xml:space="preserve"> или эмитента, наделенного правом осуществлять прием документов. </w:t>
            </w:r>
          </w:p>
          <w:p w:rsidR="003C2FF3" w:rsidRPr="00CA7ACF" w:rsidRDefault="003C2FF3" w:rsidP="00CA7ACF">
            <w:pPr>
              <w:spacing w:after="120"/>
              <w:jc w:val="both"/>
              <w:rPr>
                <w:rFonts w:ascii="Times New Roman" w:hAnsi="Times New Roman" w:cs="Times New Roman"/>
                <w:bCs/>
              </w:rPr>
            </w:pPr>
          </w:p>
        </w:tc>
        <w:tc>
          <w:tcPr>
            <w:tcW w:w="4786" w:type="dxa"/>
          </w:tcPr>
          <w:p w:rsidR="00ED543E" w:rsidRDefault="00ED543E" w:rsidP="00ED543E">
            <w:pPr>
              <w:pStyle w:val="Default"/>
              <w:rPr>
                <w:sz w:val="23"/>
                <w:szCs w:val="23"/>
              </w:rPr>
            </w:pPr>
            <w:r>
              <w:rPr>
                <w:b/>
                <w:bCs/>
                <w:sz w:val="23"/>
                <w:szCs w:val="23"/>
              </w:rPr>
              <w:lastRenderedPageBreak/>
              <w:t>1.39. ..</w:t>
            </w:r>
            <w:r>
              <w:rPr>
                <w:sz w:val="23"/>
                <w:szCs w:val="23"/>
              </w:rPr>
              <w:t>.</w:t>
            </w:r>
            <w:r>
              <w:rPr>
                <w:b/>
                <w:bCs/>
                <w:sz w:val="23"/>
                <w:szCs w:val="23"/>
              </w:rPr>
              <w:t xml:space="preserve">Документы, предоставляемые для открытия лицевого счета физическому лицу. </w:t>
            </w:r>
          </w:p>
          <w:p w:rsidR="00ED543E" w:rsidRDefault="00ED543E" w:rsidP="00ED543E">
            <w:pPr>
              <w:pStyle w:val="Default"/>
              <w:rPr>
                <w:sz w:val="23"/>
                <w:szCs w:val="23"/>
              </w:rPr>
            </w:pPr>
          </w:p>
          <w:p w:rsidR="00ED543E" w:rsidRDefault="00ED543E" w:rsidP="00ED543E">
            <w:pPr>
              <w:pStyle w:val="Default"/>
              <w:rPr>
                <w:sz w:val="23"/>
                <w:szCs w:val="23"/>
              </w:rPr>
            </w:pPr>
            <w:r>
              <w:rPr>
                <w:sz w:val="23"/>
                <w:szCs w:val="23"/>
              </w:rPr>
              <w:t xml:space="preserve">1.39.1. Для открытия лицевого счета физическому лицу, Регистратору, помимо заявления и анкеты, представляются следующие документы: </w:t>
            </w:r>
          </w:p>
          <w:p w:rsidR="00ED543E" w:rsidRDefault="00ED543E" w:rsidP="00ED543E">
            <w:pPr>
              <w:pStyle w:val="Default"/>
              <w:spacing w:after="68"/>
              <w:rPr>
                <w:sz w:val="23"/>
                <w:szCs w:val="23"/>
              </w:rPr>
            </w:pPr>
            <w:r>
              <w:rPr>
                <w:sz w:val="23"/>
                <w:szCs w:val="23"/>
              </w:rPr>
              <w:t>1) копия документа, удостоверяющего личность физического лица (законного представителя, опекуна, попечителя), либо копия свидетельства о рождении или свидетельства об усыновлении (удочерении), (если лицевой счет открывается физическому лицу в возрасте до 18 лет и в анкете содержится образец подписи родителя или усыновителя). Указанные копии документов при предъявлении их оригиналов могут быть заверены уполномоченным работником Регистратора (</w:t>
            </w:r>
            <w:proofErr w:type="spellStart"/>
            <w:r>
              <w:rPr>
                <w:sz w:val="23"/>
                <w:szCs w:val="23"/>
              </w:rPr>
              <w:t>трансфер-агента</w:t>
            </w:r>
            <w:proofErr w:type="spellEnd"/>
            <w:r>
              <w:rPr>
                <w:sz w:val="23"/>
                <w:szCs w:val="23"/>
              </w:rPr>
              <w:t xml:space="preserve">, эмитента, наделенного правом осуществлять прием документов для открытия лицевых счетов) или должны быть заверены нотариусом; </w:t>
            </w:r>
          </w:p>
          <w:p w:rsidR="00ED543E" w:rsidRDefault="00ED543E" w:rsidP="00ED543E">
            <w:pPr>
              <w:pStyle w:val="Default"/>
              <w:spacing w:after="68"/>
              <w:rPr>
                <w:sz w:val="23"/>
                <w:szCs w:val="23"/>
              </w:rPr>
            </w:pPr>
            <w:r>
              <w:rPr>
                <w:sz w:val="23"/>
                <w:szCs w:val="23"/>
              </w:rPr>
              <w:t xml:space="preserve">2) копия акта о назначении опекуна (попечителя), заверенная в установленном порядке (если лицевой счет открывается физическому лицу в возрасте до 18 лет и в анкете содержится образец подписи опекуна или попечителя, а также, если лицевой счет открывается физическому лицу, признанному недееспособным или ограниченному в дееспособности); </w:t>
            </w:r>
          </w:p>
          <w:p w:rsidR="00ED543E" w:rsidRDefault="00ED543E" w:rsidP="00ED543E">
            <w:pPr>
              <w:pStyle w:val="Default"/>
              <w:spacing w:after="68"/>
              <w:rPr>
                <w:sz w:val="23"/>
                <w:szCs w:val="23"/>
              </w:rPr>
            </w:pPr>
            <w:r>
              <w:rPr>
                <w:sz w:val="23"/>
                <w:szCs w:val="23"/>
              </w:rPr>
              <w:t xml:space="preserve">3) копия документа о присвоении ИНН, если указанные сведения не подтверждены в соответствии с пунктом 1.24 настоящих Правил; </w:t>
            </w:r>
          </w:p>
          <w:p w:rsidR="00ED543E" w:rsidRDefault="00ED543E" w:rsidP="00ED543E">
            <w:pPr>
              <w:pStyle w:val="Default"/>
              <w:spacing w:after="68"/>
              <w:rPr>
                <w:sz w:val="23"/>
                <w:szCs w:val="23"/>
              </w:rPr>
            </w:pPr>
            <w:r>
              <w:rPr>
                <w:sz w:val="23"/>
                <w:szCs w:val="23"/>
              </w:rPr>
              <w:t xml:space="preserve">4) копия документа о присвоении СНИЛС, если указанные сведения не подтверждены в соответствии с пунктом 1.24 настоящих Правил; </w:t>
            </w:r>
          </w:p>
          <w:p w:rsidR="00ED543E" w:rsidRDefault="00ED543E" w:rsidP="00ED543E">
            <w:pPr>
              <w:pStyle w:val="Default"/>
              <w:rPr>
                <w:sz w:val="23"/>
                <w:szCs w:val="23"/>
              </w:rPr>
            </w:pPr>
            <w:r>
              <w:rPr>
                <w:sz w:val="23"/>
                <w:szCs w:val="23"/>
              </w:rPr>
              <w:t xml:space="preserve">5) опросный лист (заполняется в целях выполнения требований ФЗ «О противодействии легализации (отмыванию) доходов») – при необходимости. </w:t>
            </w:r>
          </w:p>
          <w:p w:rsidR="00ED543E" w:rsidRDefault="00ED543E" w:rsidP="00ED543E">
            <w:pPr>
              <w:pStyle w:val="Default"/>
              <w:spacing w:after="71"/>
              <w:rPr>
                <w:sz w:val="23"/>
                <w:szCs w:val="23"/>
              </w:rPr>
            </w:pPr>
            <w:r>
              <w:rPr>
                <w:sz w:val="23"/>
                <w:szCs w:val="23"/>
              </w:rPr>
              <w:t>1.39.2. Если документы для открытия лицевого счета Регистратору (</w:t>
            </w:r>
            <w:proofErr w:type="spellStart"/>
            <w:r>
              <w:rPr>
                <w:sz w:val="23"/>
                <w:szCs w:val="23"/>
              </w:rPr>
              <w:t>трансфер-агенту</w:t>
            </w:r>
            <w:proofErr w:type="spellEnd"/>
            <w:r>
              <w:rPr>
                <w:sz w:val="23"/>
                <w:szCs w:val="23"/>
              </w:rPr>
              <w:t xml:space="preserve">, эмитенту, наделенному правом осуществлять прием документов для открытия лицевых счетов) не представляются лично лицом, которому открывается лицевой счет, копия документа, удостоверяющего личность, должна быть удостоверена </w:t>
            </w:r>
            <w:r>
              <w:rPr>
                <w:sz w:val="23"/>
                <w:szCs w:val="23"/>
              </w:rPr>
              <w:lastRenderedPageBreak/>
              <w:t xml:space="preserve">нотариально. </w:t>
            </w:r>
          </w:p>
          <w:p w:rsidR="00ED543E" w:rsidRDefault="00ED543E" w:rsidP="00ED543E">
            <w:pPr>
              <w:pStyle w:val="Default"/>
              <w:spacing w:after="71"/>
              <w:rPr>
                <w:sz w:val="23"/>
                <w:szCs w:val="23"/>
              </w:rPr>
            </w:pPr>
            <w:r>
              <w:rPr>
                <w:sz w:val="23"/>
                <w:szCs w:val="23"/>
              </w:rPr>
              <w:t>1.39.3. В случае личного обращения к Регистратору (</w:t>
            </w:r>
            <w:proofErr w:type="spellStart"/>
            <w:r>
              <w:rPr>
                <w:sz w:val="23"/>
                <w:szCs w:val="23"/>
              </w:rPr>
              <w:t>трансфер-агенту</w:t>
            </w:r>
            <w:proofErr w:type="spellEnd"/>
            <w:r>
              <w:rPr>
                <w:sz w:val="23"/>
                <w:szCs w:val="23"/>
              </w:rPr>
              <w:t xml:space="preserve">, эмитенту, наделенного правом осуществлять прием документов для открытия лицевых счетов) допускается представление копий документов, предусмотренных пунктом 1.39.1 настоящих Правил, верность которых должна быть засвидетельствована уполномоченным работником соответственно Регистратора, </w:t>
            </w:r>
            <w:proofErr w:type="spellStart"/>
            <w:r>
              <w:rPr>
                <w:sz w:val="23"/>
                <w:szCs w:val="23"/>
              </w:rPr>
              <w:t>трансфер-агента</w:t>
            </w:r>
            <w:proofErr w:type="spellEnd"/>
            <w:r>
              <w:rPr>
                <w:sz w:val="23"/>
                <w:szCs w:val="23"/>
              </w:rPr>
              <w:t xml:space="preserve"> или эмитента, наделенного правом осуществлять прием документов. </w:t>
            </w:r>
          </w:p>
          <w:p w:rsidR="00ED543E" w:rsidRDefault="00ED543E" w:rsidP="00ED543E">
            <w:pPr>
              <w:pStyle w:val="Default"/>
              <w:rPr>
                <w:sz w:val="23"/>
                <w:szCs w:val="23"/>
              </w:rPr>
            </w:pPr>
            <w:r>
              <w:rPr>
                <w:sz w:val="23"/>
                <w:szCs w:val="23"/>
              </w:rPr>
              <w:t xml:space="preserve">1.39.4. Если в анкете отсутствует образец подписи физического лица (законного представителя), или он совершен с нарушением требований, предусмотренных пунктом 1.28 Правил, Регистратору должен быть предоставлен документ в соответствии с пунктом 1.29.1 Правил. </w:t>
            </w:r>
          </w:p>
          <w:p w:rsidR="003C2FF3" w:rsidRPr="00CA7ACF" w:rsidRDefault="003C2FF3" w:rsidP="00CA7ACF">
            <w:pPr>
              <w:spacing w:after="120"/>
              <w:jc w:val="both"/>
              <w:rPr>
                <w:rFonts w:ascii="Times New Roman" w:hAnsi="Times New Roman" w:cs="Times New Roman"/>
              </w:rPr>
            </w:pPr>
          </w:p>
        </w:tc>
      </w:tr>
      <w:tr w:rsidR="003C2FF3" w:rsidTr="00E92FAD">
        <w:tc>
          <w:tcPr>
            <w:tcW w:w="4785" w:type="dxa"/>
          </w:tcPr>
          <w:p w:rsidR="00ED543E" w:rsidRDefault="00ED543E" w:rsidP="00ED543E">
            <w:pPr>
              <w:pStyle w:val="Default"/>
              <w:rPr>
                <w:sz w:val="23"/>
                <w:szCs w:val="23"/>
              </w:rPr>
            </w:pPr>
            <w:r>
              <w:rPr>
                <w:b/>
                <w:bCs/>
                <w:sz w:val="23"/>
                <w:szCs w:val="23"/>
              </w:rPr>
              <w:lastRenderedPageBreak/>
              <w:t xml:space="preserve">1.38. Документы, предоставляемые для открытия лицевого счета нотариусу. </w:t>
            </w:r>
          </w:p>
          <w:p w:rsidR="00ED543E" w:rsidRDefault="00ED543E" w:rsidP="00ED543E">
            <w:pPr>
              <w:pStyle w:val="Default"/>
              <w:rPr>
                <w:sz w:val="23"/>
                <w:szCs w:val="23"/>
              </w:rPr>
            </w:pPr>
          </w:p>
          <w:p w:rsidR="00ED543E" w:rsidRDefault="00ED543E" w:rsidP="00ED543E">
            <w:pPr>
              <w:pStyle w:val="Default"/>
              <w:rPr>
                <w:sz w:val="23"/>
                <w:szCs w:val="23"/>
              </w:rPr>
            </w:pPr>
            <w:r>
              <w:rPr>
                <w:sz w:val="23"/>
                <w:szCs w:val="23"/>
              </w:rPr>
              <w:t xml:space="preserve">1.38.1. Для открытия депозитного лицевого счета нотариусу, держателю реестра, помимо заявления и анкеты, представляются следующие документы: </w:t>
            </w:r>
          </w:p>
          <w:p w:rsidR="00ED543E" w:rsidRDefault="00ED543E" w:rsidP="00ED543E">
            <w:pPr>
              <w:pStyle w:val="Default"/>
              <w:spacing w:after="71"/>
              <w:rPr>
                <w:sz w:val="23"/>
                <w:szCs w:val="23"/>
              </w:rPr>
            </w:pPr>
            <w:r>
              <w:rPr>
                <w:sz w:val="23"/>
                <w:szCs w:val="23"/>
              </w:rPr>
              <w:t xml:space="preserve">1) копия приказа о наделении полномочиями нотариуса, если указанные сведения не подтверждены в соответствии с пунктом 1.22 настоящих Правил; </w:t>
            </w:r>
          </w:p>
          <w:p w:rsidR="00ED543E" w:rsidRDefault="00ED543E" w:rsidP="00ED543E">
            <w:pPr>
              <w:pStyle w:val="Default"/>
              <w:spacing w:after="71"/>
              <w:rPr>
                <w:sz w:val="23"/>
                <w:szCs w:val="23"/>
              </w:rPr>
            </w:pPr>
            <w:r>
              <w:rPr>
                <w:sz w:val="23"/>
                <w:szCs w:val="23"/>
              </w:rPr>
              <w:t xml:space="preserve">2) выписка из реестра нотариусов и лиц, сдавших квалификационный экзамен, содержащая регистрационный номер, присвоенный сведениям о нотариусе, если указанные сведения не подтверждены в соответствии с пунктом 1.22 настоящих Правил; </w:t>
            </w:r>
          </w:p>
          <w:p w:rsidR="00ED543E" w:rsidRDefault="00ED543E" w:rsidP="00ED543E">
            <w:pPr>
              <w:pStyle w:val="Default"/>
              <w:rPr>
                <w:sz w:val="23"/>
                <w:szCs w:val="23"/>
              </w:rPr>
            </w:pPr>
            <w:r>
              <w:rPr>
                <w:sz w:val="23"/>
                <w:szCs w:val="23"/>
              </w:rPr>
              <w:t xml:space="preserve">3) опросный лист (заполняется в целях выполнения требований </w:t>
            </w:r>
            <w:r>
              <w:rPr>
                <w:sz w:val="32"/>
                <w:szCs w:val="32"/>
              </w:rPr>
              <w:t xml:space="preserve">ФЗ </w:t>
            </w:r>
            <w:r>
              <w:rPr>
                <w:sz w:val="23"/>
                <w:szCs w:val="23"/>
              </w:rPr>
              <w:t xml:space="preserve">«О противодействии легализации (отмыванию) доходов») – при необходимости. </w:t>
            </w:r>
          </w:p>
          <w:p w:rsidR="003C2FF3" w:rsidRPr="00CA7ACF" w:rsidRDefault="003C2FF3" w:rsidP="00CA7ACF">
            <w:pPr>
              <w:spacing w:after="120"/>
              <w:jc w:val="both"/>
              <w:rPr>
                <w:rFonts w:ascii="Times New Roman" w:hAnsi="Times New Roman" w:cs="Times New Roman"/>
                <w:bCs/>
              </w:rPr>
            </w:pPr>
          </w:p>
        </w:tc>
        <w:tc>
          <w:tcPr>
            <w:tcW w:w="4786" w:type="dxa"/>
          </w:tcPr>
          <w:p w:rsidR="00ED543E" w:rsidRDefault="00ED543E" w:rsidP="00ED543E">
            <w:pPr>
              <w:pStyle w:val="Default"/>
              <w:rPr>
                <w:sz w:val="23"/>
                <w:szCs w:val="23"/>
              </w:rPr>
            </w:pPr>
            <w:r>
              <w:rPr>
                <w:b/>
                <w:bCs/>
                <w:sz w:val="23"/>
                <w:szCs w:val="23"/>
              </w:rPr>
              <w:t xml:space="preserve">1.40. Документы, предоставляемые для открытия лицевого счета нотариусу. </w:t>
            </w:r>
          </w:p>
          <w:p w:rsidR="00ED543E" w:rsidRDefault="00ED543E" w:rsidP="00ED543E">
            <w:pPr>
              <w:pStyle w:val="Default"/>
              <w:rPr>
                <w:sz w:val="23"/>
                <w:szCs w:val="23"/>
              </w:rPr>
            </w:pPr>
          </w:p>
          <w:p w:rsidR="00ED543E" w:rsidRDefault="00ED543E" w:rsidP="00ED543E">
            <w:pPr>
              <w:pStyle w:val="Default"/>
              <w:rPr>
                <w:sz w:val="23"/>
                <w:szCs w:val="23"/>
              </w:rPr>
            </w:pPr>
            <w:r>
              <w:rPr>
                <w:sz w:val="23"/>
                <w:szCs w:val="23"/>
              </w:rPr>
              <w:t xml:space="preserve">1.40.1. Для открытия депозитного лицевого счета нотариусу, Регистратору помимо заявления и анкеты, представляются следующие документы: </w:t>
            </w:r>
          </w:p>
          <w:p w:rsidR="00ED543E" w:rsidRDefault="00ED543E" w:rsidP="00ED543E">
            <w:pPr>
              <w:pStyle w:val="Default"/>
              <w:spacing w:after="68"/>
              <w:rPr>
                <w:sz w:val="23"/>
                <w:szCs w:val="23"/>
              </w:rPr>
            </w:pPr>
            <w:r>
              <w:rPr>
                <w:sz w:val="23"/>
                <w:szCs w:val="23"/>
              </w:rPr>
              <w:t xml:space="preserve">1) копия приказа о наделении полномочиями нотариуса, если указанные сведения не подтверждены в соответствии с пунктом 1.24 настоящих Правил; </w:t>
            </w:r>
          </w:p>
          <w:p w:rsidR="00ED543E" w:rsidRDefault="00ED543E" w:rsidP="00ED543E">
            <w:pPr>
              <w:pStyle w:val="Default"/>
              <w:spacing w:after="68"/>
              <w:rPr>
                <w:sz w:val="23"/>
                <w:szCs w:val="23"/>
              </w:rPr>
            </w:pPr>
            <w:r>
              <w:rPr>
                <w:sz w:val="23"/>
                <w:szCs w:val="23"/>
              </w:rPr>
              <w:t xml:space="preserve">2) выписка из реестра нотариусов и лиц, сдавших квалификационный экзамен, содержащая регистрационный номер, присвоенный сведениям о нотариусе, если указанные сведения не подтверждены в соответствии с пунктом 1.24 настоящих Правил; </w:t>
            </w:r>
          </w:p>
          <w:p w:rsidR="00ED543E" w:rsidRDefault="00ED543E" w:rsidP="00ED543E">
            <w:pPr>
              <w:pStyle w:val="Default"/>
              <w:spacing w:after="68"/>
              <w:rPr>
                <w:sz w:val="23"/>
                <w:szCs w:val="23"/>
              </w:rPr>
            </w:pPr>
            <w:r>
              <w:rPr>
                <w:sz w:val="23"/>
                <w:szCs w:val="23"/>
              </w:rPr>
              <w:t xml:space="preserve">3) опросный лист (заполняется в целях выполнения требований ФЗ «О противодействии легализации (отмыванию) доходов») – при необходимости; </w:t>
            </w:r>
          </w:p>
          <w:p w:rsidR="00ED543E" w:rsidRDefault="00ED543E" w:rsidP="00ED543E">
            <w:pPr>
              <w:pStyle w:val="Default"/>
              <w:rPr>
                <w:sz w:val="23"/>
                <w:szCs w:val="23"/>
              </w:rPr>
            </w:pPr>
            <w:r>
              <w:rPr>
                <w:sz w:val="23"/>
                <w:szCs w:val="23"/>
              </w:rPr>
              <w:t>4) копия документа, удостоверяющего личность нотариуса, указанного в анкете. Указанная копия при предъявлении оригинала документа может быть заверена уполномоченным работником Регистратора (</w:t>
            </w:r>
            <w:proofErr w:type="spellStart"/>
            <w:r>
              <w:rPr>
                <w:sz w:val="23"/>
                <w:szCs w:val="23"/>
              </w:rPr>
              <w:t>трансфер-агента</w:t>
            </w:r>
            <w:proofErr w:type="spellEnd"/>
            <w:r>
              <w:rPr>
                <w:sz w:val="23"/>
                <w:szCs w:val="23"/>
              </w:rPr>
              <w:t xml:space="preserve">, эмитента, наделенного правом осуществлять прием документов для открытия лицевых счетов) или должна быть заверена иным нотариусом. </w:t>
            </w:r>
          </w:p>
          <w:p w:rsidR="00ED543E" w:rsidRDefault="00ED543E" w:rsidP="00ED543E">
            <w:pPr>
              <w:pStyle w:val="Default"/>
              <w:spacing w:after="68"/>
              <w:rPr>
                <w:sz w:val="23"/>
                <w:szCs w:val="23"/>
              </w:rPr>
            </w:pPr>
            <w:r>
              <w:rPr>
                <w:sz w:val="23"/>
                <w:szCs w:val="23"/>
              </w:rPr>
              <w:t xml:space="preserve">1.40.2. Если в анкете отсутствует образец подписи лица нотариуса или он совершен с нарушением требований, предусмотренных </w:t>
            </w:r>
            <w:r>
              <w:rPr>
                <w:sz w:val="23"/>
                <w:szCs w:val="23"/>
              </w:rPr>
              <w:lastRenderedPageBreak/>
              <w:t xml:space="preserve">пунктом 1.28 Правил, Регистратору должен быть предоставлен документ в соответствии с пунктом 1.29.1 Правил. </w:t>
            </w:r>
          </w:p>
          <w:p w:rsidR="00ED543E" w:rsidRDefault="00ED543E" w:rsidP="00ED543E">
            <w:pPr>
              <w:pStyle w:val="Default"/>
              <w:rPr>
                <w:sz w:val="23"/>
                <w:szCs w:val="23"/>
              </w:rPr>
            </w:pPr>
            <w:r>
              <w:rPr>
                <w:sz w:val="23"/>
                <w:szCs w:val="23"/>
              </w:rPr>
              <w:t xml:space="preserve">1.40.3. Если в анкете отсутствует образец оттиска печати нотариуса, Регистратору должен быть предоставлен документ в соответствии с пунктом 1.29.3 Правил. </w:t>
            </w:r>
          </w:p>
          <w:p w:rsidR="003C2FF3" w:rsidRPr="00CA7ACF" w:rsidRDefault="003C2FF3" w:rsidP="00CA7ACF">
            <w:pPr>
              <w:spacing w:after="120"/>
              <w:jc w:val="both"/>
              <w:rPr>
                <w:rFonts w:ascii="Times New Roman" w:hAnsi="Times New Roman" w:cs="Times New Roman"/>
              </w:rPr>
            </w:pPr>
          </w:p>
        </w:tc>
      </w:tr>
      <w:tr w:rsidR="003C2FF3" w:rsidTr="00E92FAD">
        <w:tc>
          <w:tcPr>
            <w:tcW w:w="4785" w:type="dxa"/>
          </w:tcPr>
          <w:p w:rsidR="00ED543E" w:rsidRDefault="00ED543E" w:rsidP="00ED543E">
            <w:pPr>
              <w:pStyle w:val="Default"/>
              <w:rPr>
                <w:sz w:val="23"/>
                <w:szCs w:val="23"/>
              </w:rPr>
            </w:pPr>
            <w:r>
              <w:rPr>
                <w:b/>
                <w:bCs/>
                <w:sz w:val="23"/>
                <w:szCs w:val="23"/>
              </w:rPr>
              <w:lastRenderedPageBreak/>
              <w:t xml:space="preserve">1.44. Изменение сведений, содержащихся в анкете. Отказ в изменении сведений, содержащихся в анкете. </w:t>
            </w:r>
          </w:p>
          <w:p w:rsidR="00ED543E" w:rsidRDefault="00ED543E" w:rsidP="00ED543E">
            <w:pPr>
              <w:pStyle w:val="Default"/>
              <w:rPr>
                <w:sz w:val="23"/>
                <w:szCs w:val="23"/>
              </w:rPr>
            </w:pPr>
          </w:p>
          <w:p w:rsidR="00ED543E" w:rsidRDefault="00ED543E" w:rsidP="00ED543E">
            <w:pPr>
              <w:pStyle w:val="Default"/>
              <w:spacing w:after="68"/>
              <w:rPr>
                <w:sz w:val="23"/>
                <w:szCs w:val="23"/>
              </w:rPr>
            </w:pPr>
            <w:r>
              <w:rPr>
                <w:sz w:val="23"/>
                <w:szCs w:val="23"/>
              </w:rPr>
              <w:t>1.44.1. В случае изменения анкетных данных Регистратору (</w:t>
            </w:r>
            <w:proofErr w:type="spellStart"/>
            <w:r>
              <w:rPr>
                <w:sz w:val="23"/>
                <w:szCs w:val="23"/>
              </w:rPr>
              <w:t>трансфер-агенту</w:t>
            </w:r>
            <w:proofErr w:type="spellEnd"/>
            <w:r>
              <w:rPr>
                <w:sz w:val="23"/>
                <w:szCs w:val="23"/>
              </w:rPr>
              <w:t xml:space="preserve">, эмитенту, наделенному правом осуществлять прием документов) должна быть представлена анкета, содержащая измененные данные, документы, подтверждающие изменения, и опросный лист (заполняется в целях выполнения требований ФЗ «О противодействии легализации (отмыванию) доходов»). </w:t>
            </w:r>
          </w:p>
          <w:p w:rsidR="00ED543E" w:rsidRDefault="00ED543E" w:rsidP="00ED543E">
            <w:pPr>
              <w:pStyle w:val="Default"/>
              <w:spacing w:after="68"/>
              <w:rPr>
                <w:sz w:val="23"/>
                <w:szCs w:val="23"/>
              </w:rPr>
            </w:pPr>
            <w:r>
              <w:rPr>
                <w:sz w:val="23"/>
                <w:szCs w:val="23"/>
              </w:rPr>
              <w:t xml:space="preserve">1.44.2. Копии документов, подтверждающие изменения сведений, содержащихся в анкете, должны быть заверены в установленном порядке, если указанные сведения не подтверждены в соответствии с пунктом 1.22 настоящих Правил. </w:t>
            </w:r>
          </w:p>
          <w:p w:rsidR="00ED543E" w:rsidRDefault="00ED543E" w:rsidP="00ED543E">
            <w:pPr>
              <w:pStyle w:val="Default"/>
              <w:spacing w:after="68"/>
              <w:rPr>
                <w:sz w:val="23"/>
                <w:szCs w:val="23"/>
              </w:rPr>
            </w:pPr>
            <w:r>
              <w:rPr>
                <w:sz w:val="23"/>
                <w:szCs w:val="23"/>
              </w:rPr>
              <w:t xml:space="preserve">1.44.3. К документам, подтверждающим изменения сведений, содержащихся в анкете, относятся документы, указанные в пунктах 1.35-1.38 настоящих Правил, и любые иные документы, подтверждающие изменения, например, свидетельство о браке (о расторжении брака), свидетельство об изменении имени. </w:t>
            </w:r>
          </w:p>
          <w:p w:rsidR="00ED543E" w:rsidRDefault="00ED543E" w:rsidP="00ED543E">
            <w:pPr>
              <w:pStyle w:val="Default"/>
              <w:spacing w:after="68"/>
              <w:rPr>
                <w:sz w:val="23"/>
                <w:szCs w:val="23"/>
              </w:rPr>
            </w:pPr>
            <w:r>
              <w:rPr>
                <w:sz w:val="23"/>
                <w:szCs w:val="23"/>
              </w:rPr>
              <w:t>1.44.4. Образец подписи лица, указанного в анкете с измененными анкетными данными, должен быть сделан в соответствии с пунктами 1.26</w:t>
            </w:r>
            <w:r>
              <w:rPr>
                <w:sz w:val="32"/>
                <w:szCs w:val="32"/>
              </w:rPr>
              <w:t xml:space="preserve">, </w:t>
            </w:r>
            <w:r>
              <w:rPr>
                <w:sz w:val="23"/>
                <w:szCs w:val="23"/>
              </w:rPr>
              <w:t xml:space="preserve">1.27 настоящих Правил. </w:t>
            </w:r>
          </w:p>
          <w:p w:rsidR="00ED543E" w:rsidRDefault="00ED543E" w:rsidP="00ED543E">
            <w:pPr>
              <w:pStyle w:val="Default"/>
              <w:spacing w:after="68"/>
              <w:rPr>
                <w:sz w:val="23"/>
                <w:szCs w:val="23"/>
              </w:rPr>
            </w:pPr>
            <w:r>
              <w:rPr>
                <w:sz w:val="23"/>
                <w:szCs w:val="23"/>
              </w:rPr>
              <w:t xml:space="preserve">1.44.5. При внесении изменений в учетный регистр, содержащий сведения в отношении зарегистрированного лица, Регистратор обеспечивает сохранность изменяемой информации, а также возможность идентификации зарегистрированного </w:t>
            </w:r>
            <w:proofErr w:type="gramStart"/>
            <w:r>
              <w:rPr>
                <w:sz w:val="23"/>
                <w:szCs w:val="23"/>
              </w:rPr>
              <w:t>лица</w:t>
            </w:r>
            <w:proofErr w:type="gramEnd"/>
            <w:r>
              <w:rPr>
                <w:sz w:val="23"/>
                <w:szCs w:val="23"/>
              </w:rPr>
              <w:t xml:space="preserve"> как по новой, так и по прежней информации. </w:t>
            </w:r>
          </w:p>
          <w:p w:rsidR="00ED543E" w:rsidRDefault="00ED543E" w:rsidP="00ED543E">
            <w:pPr>
              <w:pStyle w:val="Default"/>
              <w:spacing w:after="68"/>
              <w:rPr>
                <w:sz w:val="23"/>
                <w:szCs w:val="23"/>
              </w:rPr>
            </w:pPr>
            <w:r>
              <w:rPr>
                <w:sz w:val="23"/>
                <w:szCs w:val="23"/>
              </w:rPr>
              <w:t xml:space="preserve">1.44.6. Регистратор отказывает в изменении сведений, содержащихся в анкете, если Регистратору не представлена анкета, содержащая измененные сведения, и/или документы, подтверждающие изменения, в соответствии с пунктом 1.44.1 настоящих </w:t>
            </w:r>
            <w:r>
              <w:rPr>
                <w:sz w:val="23"/>
                <w:szCs w:val="23"/>
              </w:rPr>
              <w:lastRenderedPageBreak/>
              <w:t xml:space="preserve">Правил. </w:t>
            </w:r>
          </w:p>
          <w:p w:rsidR="00ED543E" w:rsidRDefault="00ED543E" w:rsidP="00ED543E">
            <w:pPr>
              <w:pStyle w:val="Default"/>
              <w:rPr>
                <w:sz w:val="23"/>
                <w:szCs w:val="23"/>
              </w:rPr>
            </w:pPr>
            <w:r>
              <w:rPr>
                <w:sz w:val="23"/>
                <w:szCs w:val="23"/>
              </w:rPr>
              <w:t xml:space="preserve">1.44.7. Регистратор вправе отказать в изменении сведений, содержащихся в анкете, на основании предоставленных документов, если: </w:t>
            </w:r>
          </w:p>
          <w:p w:rsidR="00ED543E" w:rsidRDefault="00ED543E" w:rsidP="00ED543E">
            <w:pPr>
              <w:pStyle w:val="Default"/>
              <w:spacing w:after="85"/>
              <w:rPr>
                <w:color w:val="auto"/>
                <w:sz w:val="23"/>
                <w:szCs w:val="23"/>
              </w:rPr>
            </w:pPr>
            <w:r>
              <w:rPr>
                <w:color w:val="auto"/>
                <w:sz w:val="23"/>
                <w:szCs w:val="23"/>
              </w:rPr>
              <w:t xml:space="preserve"> у Регистратора имеются обоснованные основания для отказа при несоблюдении требований пункта 1.44.4 Правил; </w:t>
            </w:r>
          </w:p>
          <w:p w:rsidR="00ED543E" w:rsidRDefault="00ED543E" w:rsidP="00ED543E">
            <w:pPr>
              <w:pStyle w:val="Default"/>
              <w:rPr>
                <w:color w:val="auto"/>
                <w:sz w:val="23"/>
                <w:szCs w:val="23"/>
              </w:rPr>
            </w:pPr>
            <w:r>
              <w:rPr>
                <w:color w:val="auto"/>
                <w:sz w:val="23"/>
                <w:szCs w:val="23"/>
              </w:rPr>
              <w:t xml:space="preserve"> зарегистрированное лицо не оплатило или не предоставило гарантии по оплате услуг Регистратора. </w:t>
            </w:r>
          </w:p>
          <w:p w:rsidR="00ED543E" w:rsidRDefault="00ED543E" w:rsidP="00ED543E">
            <w:pPr>
              <w:pStyle w:val="Default"/>
              <w:rPr>
                <w:color w:val="auto"/>
                <w:sz w:val="23"/>
                <w:szCs w:val="23"/>
              </w:rPr>
            </w:pPr>
            <w:r>
              <w:rPr>
                <w:color w:val="auto"/>
                <w:sz w:val="23"/>
                <w:szCs w:val="23"/>
              </w:rPr>
              <w:t xml:space="preserve">1.44.8. Изменение анкетных данных осуществляется Регистратором путем внесения записи в учетный регистр зарегистрированного лица в течение 3 рабочих дней с момента предоставления Регистратору всех необходимых документов. </w:t>
            </w:r>
          </w:p>
          <w:p w:rsidR="003C2FF3" w:rsidRPr="00CA7ACF" w:rsidRDefault="003C2FF3" w:rsidP="00CA7ACF">
            <w:pPr>
              <w:spacing w:after="120"/>
              <w:jc w:val="both"/>
              <w:rPr>
                <w:rFonts w:ascii="Times New Roman" w:hAnsi="Times New Roman" w:cs="Times New Roman"/>
                <w:bCs/>
              </w:rPr>
            </w:pPr>
          </w:p>
        </w:tc>
        <w:tc>
          <w:tcPr>
            <w:tcW w:w="4786" w:type="dxa"/>
          </w:tcPr>
          <w:p w:rsidR="00ED543E" w:rsidRDefault="00ED543E" w:rsidP="00ED543E">
            <w:pPr>
              <w:pStyle w:val="Default"/>
              <w:rPr>
                <w:sz w:val="23"/>
                <w:szCs w:val="23"/>
              </w:rPr>
            </w:pPr>
            <w:r>
              <w:rPr>
                <w:b/>
                <w:bCs/>
                <w:sz w:val="23"/>
                <w:szCs w:val="23"/>
              </w:rPr>
              <w:lastRenderedPageBreak/>
              <w:t xml:space="preserve">1.46. Изменение сведений, содержащихся в анкете. Отказ в изменении сведений, содержащихся в анкете. </w:t>
            </w:r>
          </w:p>
          <w:p w:rsidR="00ED543E" w:rsidRDefault="00ED543E" w:rsidP="00ED543E">
            <w:pPr>
              <w:pStyle w:val="Default"/>
              <w:rPr>
                <w:sz w:val="23"/>
                <w:szCs w:val="23"/>
              </w:rPr>
            </w:pPr>
          </w:p>
          <w:p w:rsidR="00ED543E" w:rsidRDefault="00ED543E" w:rsidP="00ED543E">
            <w:pPr>
              <w:pStyle w:val="Default"/>
              <w:spacing w:after="68"/>
              <w:rPr>
                <w:sz w:val="23"/>
                <w:szCs w:val="23"/>
              </w:rPr>
            </w:pPr>
            <w:r>
              <w:rPr>
                <w:sz w:val="23"/>
                <w:szCs w:val="23"/>
              </w:rPr>
              <w:t xml:space="preserve">1.46.1. В случае изменения анкетных </w:t>
            </w:r>
            <w:proofErr w:type="gramStart"/>
            <w:r>
              <w:rPr>
                <w:sz w:val="23"/>
                <w:szCs w:val="23"/>
              </w:rPr>
              <w:t>данных</w:t>
            </w:r>
            <w:proofErr w:type="gramEnd"/>
            <w:r>
              <w:rPr>
                <w:sz w:val="23"/>
                <w:szCs w:val="23"/>
              </w:rPr>
              <w:t xml:space="preserve"> в том числе анкетных данных эмитента (лица, обязанного по ценным бумагам), Регистратору должна быть представлена анкета, содержащая измененные данные, документы, подтверждающие изменения, и опросный лист (заполняется в целях выполнения требований ФЗ «О противодействии легализации (отмыванию) доходов»). </w:t>
            </w:r>
          </w:p>
          <w:p w:rsidR="00ED543E" w:rsidRDefault="00ED543E" w:rsidP="00ED543E">
            <w:pPr>
              <w:pStyle w:val="Default"/>
              <w:spacing w:after="68"/>
              <w:rPr>
                <w:sz w:val="23"/>
                <w:szCs w:val="23"/>
              </w:rPr>
            </w:pPr>
            <w:r>
              <w:rPr>
                <w:sz w:val="23"/>
                <w:szCs w:val="23"/>
              </w:rPr>
              <w:t xml:space="preserve">1.46.2. Копии документов, подтверждающие изменения сведений, содержащихся в анкете, должны быть заверены в установленном порядке, если указанные сведения не подтверждены в соответствии с пунктом 1.24 настоящих Правил. </w:t>
            </w:r>
          </w:p>
          <w:p w:rsidR="00ED543E" w:rsidRDefault="00ED543E" w:rsidP="00ED543E">
            <w:pPr>
              <w:pStyle w:val="Default"/>
              <w:spacing w:after="68"/>
              <w:rPr>
                <w:sz w:val="23"/>
                <w:szCs w:val="23"/>
              </w:rPr>
            </w:pPr>
            <w:r>
              <w:rPr>
                <w:sz w:val="23"/>
                <w:szCs w:val="23"/>
              </w:rPr>
              <w:t xml:space="preserve">1.46.3. </w:t>
            </w:r>
            <w:proofErr w:type="gramStart"/>
            <w:r>
              <w:rPr>
                <w:sz w:val="23"/>
                <w:szCs w:val="23"/>
              </w:rPr>
              <w:t>К документам, подтверждающим изменения сведений, содержащихся в анкете, относятся документы, указанные в пунктах 1.37-1.40</w:t>
            </w:r>
            <w:r>
              <w:rPr>
                <w:sz w:val="32"/>
                <w:szCs w:val="32"/>
              </w:rPr>
              <w:t xml:space="preserve">, </w:t>
            </w:r>
            <w:r>
              <w:rPr>
                <w:sz w:val="23"/>
                <w:szCs w:val="23"/>
              </w:rPr>
              <w:t xml:space="preserve">1.43 настоящих Правил, и любые иные документы, подтверждающие изменения, например, свидетельство о браке (о расторжении брака), свидетельство об изменении имени, справка (документ), подтверждающая замену документа, удостоверяющего личность гражданина. </w:t>
            </w:r>
            <w:proofErr w:type="gramEnd"/>
          </w:p>
          <w:p w:rsidR="00ED543E" w:rsidRDefault="00ED543E" w:rsidP="00ED543E">
            <w:pPr>
              <w:pStyle w:val="Default"/>
              <w:spacing w:after="68"/>
              <w:rPr>
                <w:sz w:val="23"/>
                <w:szCs w:val="23"/>
              </w:rPr>
            </w:pPr>
            <w:r>
              <w:rPr>
                <w:sz w:val="23"/>
                <w:szCs w:val="23"/>
              </w:rPr>
              <w:t xml:space="preserve">1.46.4. Образец подписи лица, указанного в анкете с измененными анкетными данными, должен быть сделан в соответствии с пунктами 1.28 Правил, либо Регистратору должен быть предоставлен документ в соответствии с пунктом 1.29.1 Правил. </w:t>
            </w:r>
          </w:p>
          <w:p w:rsidR="00ED543E" w:rsidRDefault="00ED543E" w:rsidP="00ED543E">
            <w:pPr>
              <w:pStyle w:val="Default"/>
              <w:spacing w:after="68"/>
              <w:rPr>
                <w:sz w:val="23"/>
                <w:szCs w:val="23"/>
              </w:rPr>
            </w:pPr>
            <w:r>
              <w:rPr>
                <w:sz w:val="23"/>
                <w:szCs w:val="23"/>
              </w:rPr>
              <w:t xml:space="preserve">1.46.5. При внесении изменений в учетный регистр, содержащий сведения в отношении зарегистрированного лица, Регистратор обеспечивает сохранность изменяемой информации, а также возможность идентификации зарегистрированного </w:t>
            </w:r>
            <w:proofErr w:type="gramStart"/>
            <w:r>
              <w:rPr>
                <w:sz w:val="23"/>
                <w:szCs w:val="23"/>
              </w:rPr>
              <w:t>лица</w:t>
            </w:r>
            <w:proofErr w:type="gramEnd"/>
            <w:r>
              <w:rPr>
                <w:sz w:val="23"/>
                <w:szCs w:val="23"/>
              </w:rPr>
              <w:t xml:space="preserve"> как по новой, так и по прежней информации. </w:t>
            </w:r>
          </w:p>
          <w:p w:rsidR="00ED543E" w:rsidRDefault="00ED543E" w:rsidP="00ED543E">
            <w:pPr>
              <w:pStyle w:val="Default"/>
              <w:spacing w:after="68"/>
              <w:rPr>
                <w:sz w:val="23"/>
                <w:szCs w:val="23"/>
              </w:rPr>
            </w:pPr>
            <w:r>
              <w:rPr>
                <w:sz w:val="23"/>
                <w:szCs w:val="23"/>
              </w:rPr>
              <w:t xml:space="preserve">1.46.6. Регистратор отказывает в изменении сведений, содержащихся в анкете, если </w:t>
            </w:r>
            <w:r>
              <w:rPr>
                <w:sz w:val="23"/>
                <w:szCs w:val="23"/>
              </w:rPr>
              <w:lastRenderedPageBreak/>
              <w:t xml:space="preserve">Регистратору не представлена анкета, содержащая измененные сведения, и/или документы, подтверждающие изменения, в соответствии с пунктом 1.46.1 настоящих Правил. </w:t>
            </w:r>
          </w:p>
          <w:p w:rsidR="00ED543E" w:rsidRDefault="00ED543E" w:rsidP="00ED543E">
            <w:pPr>
              <w:pStyle w:val="Default"/>
              <w:rPr>
                <w:sz w:val="23"/>
                <w:szCs w:val="23"/>
              </w:rPr>
            </w:pPr>
            <w:r>
              <w:rPr>
                <w:sz w:val="23"/>
                <w:szCs w:val="23"/>
              </w:rPr>
              <w:t xml:space="preserve">1.46.7. Регистратор вправе отказать в изменении сведений, содержащихся в анкете, на основании предоставленных документов, если: </w:t>
            </w:r>
          </w:p>
          <w:p w:rsidR="00ED543E" w:rsidRDefault="00ED543E" w:rsidP="00ED543E">
            <w:pPr>
              <w:pStyle w:val="Default"/>
              <w:spacing w:after="85"/>
              <w:rPr>
                <w:sz w:val="23"/>
                <w:szCs w:val="23"/>
              </w:rPr>
            </w:pPr>
            <w:r>
              <w:rPr>
                <w:sz w:val="23"/>
                <w:szCs w:val="23"/>
              </w:rPr>
              <w:t xml:space="preserve"> у Регистратора имеются обоснованные основания для отказа при несоблюдении требований пункта 1.46.4 Правил; </w:t>
            </w:r>
          </w:p>
          <w:p w:rsidR="00ED543E" w:rsidRDefault="00ED543E" w:rsidP="00ED543E">
            <w:pPr>
              <w:pStyle w:val="Default"/>
              <w:rPr>
                <w:sz w:val="23"/>
                <w:szCs w:val="23"/>
              </w:rPr>
            </w:pPr>
            <w:r>
              <w:rPr>
                <w:sz w:val="23"/>
                <w:szCs w:val="23"/>
              </w:rPr>
              <w:t xml:space="preserve"> зарегистрированное лицо не оплатило или не предоставило гарантии по оплате услуг Регистратора. </w:t>
            </w:r>
          </w:p>
          <w:p w:rsidR="00ED543E" w:rsidRDefault="00ED543E" w:rsidP="00ED543E">
            <w:pPr>
              <w:pStyle w:val="Default"/>
              <w:spacing w:after="68"/>
              <w:rPr>
                <w:sz w:val="23"/>
                <w:szCs w:val="23"/>
              </w:rPr>
            </w:pPr>
            <w:r>
              <w:rPr>
                <w:sz w:val="23"/>
                <w:szCs w:val="23"/>
              </w:rPr>
              <w:t xml:space="preserve">1.46.8. Изменение анкетных данных осуществляется Регистратором путем внесения записи в учетный регистр зарегистрированного лица, эмитента (лица, обязанного по ценным бумагам) в течение 3 рабочих дней с момента предоставления Регистратору всех необходимых документов. </w:t>
            </w:r>
          </w:p>
          <w:p w:rsidR="00ED543E" w:rsidRDefault="00ED543E" w:rsidP="00ED543E">
            <w:pPr>
              <w:pStyle w:val="Default"/>
              <w:rPr>
                <w:sz w:val="23"/>
                <w:szCs w:val="23"/>
              </w:rPr>
            </w:pPr>
            <w:r>
              <w:rPr>
                <w:sz w:val="23"/>
                <w:szCs w:val="23"/>
              </w:rPr>
              <w:t xml:space="preserve">1.46.9. Изменение анкетных данных осуществляется Регистратором по одной анкете по лицевым счетам одного вида во всех реестрах, где открыты лицевые счета зарегистрированному лицу. </w:t>
            </w:r>
          </w:p>
          <w:p w:rsidR="003C2FF3" w:rsidRPr="00CA7ACF" w:rsidRDefault="003C2FF3" w:rsidP="00CA7ACF">
            <w:pPr>
              <w:spacing w:after="120"/>
              <w:jc w:val="both"/>
              <w:rPr>
                <w:rFonts w:ascii="Times New Roman" w:hAnsi="Times New Roman" w:cs="Times New Roman"/>
              </w:rPr>
            </w:pPr>
          </w:p>
        </w:tc>
      </w:tr>
      <w:tr w:rsidR="003C2FF3" w:rsidTr="00E92FAD">
        <w:tc>
          <w:tcPr>
            <w:tcW w:w="4785" w:type="dxa"/>
          </w:tcPr>
          <w:p w:rsidR="000A5A2A" w:rsidRDefault="000A5A2A" w:rsidP="000A5A2A">
            <w:pPr>
              <w:pStyle w:val="Default"/>
              <w:rPr>
                <w:sz w:val="23"/>
                <w:szCs w:val="23"/>
              </w:rPr>
            </w:pPr>
            <w:r>
              <w:rPr>
                <w:b/>
                <w:bCs/>
                <w:sz w:val="23"/>
                <w:szCs w:val="23"/>
              </w:rPr>
              <w:lastRenderedPageBreak/>
              <w:t xml:space="preserve">2.5. ..Порядок подписания распоряжений о совершении операций по счетам, запросов (распоряжений) о предоставлении информации из реестра. </w:t>
            </w:r>
          </w:p>
          <w:p w:rsidR="000A5A2A" w:rsidRDefault="000A5A2A" w:rsidP="000A5A2A">
            <w:pPr>
              <w:pStyle w:val="Default"/>
              <w:rPr>
                <w:sz w:val="23"/>
                <w:szCs w:val="23"/>
              </w:rPr>
            </w:pPr>
          </w:p>
          <w:p w:rsidR="000A5A2A" w:rsidRDefault="000A5A2A" w:rsidP="000A5A2A">
            <w:pPr>
              <w:pStyle w:val="Default"/>
              <w:spacing w:after="68"/>
              <w:rPr>
                <w:sz w:val="23"/>
                <w:szCs w:val="23"/>
              </w:rPr>
            </w:pPr>
            <w:r>
              <w:rPr>
                <w:sz w:val="23"/>
                <w:szCs w:val="23"/>
              </w:rPr>
              <w:t xml:space="preserve">2.5.1. .От имени юридического лица распоряжение на совершение операции подписывается лицом, которое имеет право действовать от имени такого юридического лица без доверенности и образец подписи которого содержится в анкете зарегистрированного лица или карточке с образцами подписей, представленной держателю реестра, либо представителем юридического лица. В случае направления юридическим лицом распоряжения на совершение операции в форме электронного документа с электронной подписью, такое распоряжение может быть подписано лицом, которое имеет право действовать от имени такого юридического лица без доверенности, или иным уполномоченным лицом. Регистратору должны быть предоставлены документы, подтверждающие полномочия лица, подписавшего распоряжение. </w:t>
            </w:r>
          </w:p>
          <w:p w:rsidR="000A5A2A" w:rsidRDefault="000A5A2A" w:rsidP="000A5A2A">
            <w:pPr>
              <w:pStyle w:val="Default"/>
              <w:spacing w:after="68"/>
              <w:rPr>
                <w:sz w:val="23"/>
                <w:szCs w:val="23"/>
              </w:rPr>
            </w:pPr>
            <w:r>
              <w:rPr>
                <w:sz w:val="23"/>
                <w:szCs w:val="23"/>
              </w:rPr>
              <w:t xml:space="preserve">2.5.2. От имени физического лица </w:t>
            </w:r>
            <w:r>
              <w:rPr>
                <w:sz w:val="23"/>
                <w:szCs w:val="23"/>
              </w:rPr>
              <w:lastRenderedPageBreak/>
              <w:t xml:space="preserve">распоряжение на совершение операции подписывается этим физическим лицом или его представителем. </w:t>
            </w:r>
          </w:p>
          <w:p w:rsidR="000A5A2A" w:rsidRDefault="000A5A2A" w:rsidP="000A5A2A">
            <w:pPr>
              <w:pStyle w:val="Default"/>
              <w:spacing w:after="68"/>
              <w:rPr>
                <w:sz w:val="23"/>
                <w:szCs w:val="23"/>
              </w:rPr>
            </w:pPr>
            <w:r>
              <w:rPr>
                <w:sz w:val="23"/>
                <w:szCs w:val="23"/>
              </w:rPr>
              <w:t xml:space="preserve">2.5.3. Распоряжение, являющееся основанием для совершения операций по лицевому счету зарегистрированного физического лица в возрасте до 14 лет, должно быть подписано его родителем, усыновителем или опекуном, образец подписи которого содержится в анкете зарегистрированного лица. </w:t>
            </w:r>
          </w:p>
          <w:p w:rsidR="000A5A2A" w:rsidRDefault="000A5A2A" w:rsidP="000A5A2A">
            <w:pPr>
              <w:pStyle w:val="Default"/>
              <w:rPr>
                <w:sz w:val="23"/>
                <w:szCs w:val="23"/>
              </w:rPr>
            </w:pPr>
            <w:r>
              <w:rPr>
                <w:sz w:val="23"/>
                <w:szCs w:val="23"/>
              </w:rPr>
              <w:t xml:space="preserve">2.5.4. </w:t>
            </w:r>
            <w:proofErr w:type="gramStart"/>
            <w:r>
              <w:rPr>
                <w:sz w:val="23"/>
                <w:szCs w:val="23"/>
              </w:rPr>
              <w:t>Распоряжение, являющееся основанием для совершения операций по лицевому счету зарегистрированного физического лица в возрасте от 14 до 18 лет (если это лицо не приобрело дееспособность в полном объеме или не объявлено полностью дееспособным), должно быть подписано этим зарегистрированным лицом, а также содержать отметку о согласии на подписание им распоряжения, подписанную его родителем, усыновителем или попечителем, образец подписи которого содержится в</w:t>
            </w:r>
            <w:proofErr w:type="gramEnd"/>
            <w:r>
              <w:rPr>
                <w:sz w:val="23"/>
                <w:szCs w:val="23"/>
              </w:rPr>
              <w:t xml:space="preserve"> анкете зарегистрированного лица. Такое распоряжение может не содержать отметку о согласии на его подписание зарегистрированным лицом, если Регистратору представлено подписанное его родителем, усыновителем или попечителем письменное согласие на совершение сделки, являющейся основанием передачи ценных бумаг. </w:t>
            </w:r>
          </w:p>
          <w:p w:rsidR="000A5A2A" w:rsidRDefault="000A5A2A" w:rsidP="000A5A2A">
            <w:pPr>
              <w:pStyle w:val="Default"/>
              <w:spacing w:after="68"/>
              <w:rPr>
                <w:color w:val="auto"/>
                <w:sz w:val="23"/>
                <w:szCs w:val="23"/>
              </w:rPr>
            </w:pPr>
            <w:r>
              <w:rPr>
                <w:color w:val="auto"/>
                <w:sz w:val="23"/>
                <w:szCs w:val="23"/>
              </w:rPr>
              <w:t xml:space="preserve">2.5.5. Распоряжение, являющееся основанием для совершения операций по лицевому счету зарегистрированного физического лица, которое признано недееспособным, должно быть подписано его опекуном, образец подписи которого содержится в анкете зарегистрированного лица. </w:t>
            </w:r>
          </w:p>
          <w:p w:rsidR="000A5A2A" w:rsidRDefault="000A5A2A" w:rsidP="000A5A2A">
            <w:pPr>
              <w:pStyle w:val="Default"/>
              <w:spacing w:after="68"/>
              <w:rPr>
                <w:color w:val="auto"/>
                <w:sz w:val="23"/>
                <w:szCs w:val="23"/>
              </w:rPr>
            </w:pPr>
            <w:r>
              <w:rPr>
                <w:color w:val="auto"/>
                <w:sz w:val="23"/>
                <w:szCs w:val="23"/>
              </w:rPr>
              <w:t xml:space="preserve">2.5.6. Распоряжение, являющееся основанием для совершения операций по лицевому счету зарегистрированного физического лица, дееспособность которого ограничена, должно быть подписано им, а также содержать отметку о согласии на подписание им распоряжения, подписанную его попечителем, образец подписи которого содержится в анкете зарегистрированного лица. Такое распоряжение может не содержать отметку о согласии на его подписание зарегистрированным лицом, подписанную попечителем этого зарегистрированного лица, если держателю реестра представлено его письменное согласие на совершение сделки, являющейся основанием передачи ценных бумаг. </w:t>
            </w:r>
          </w:p>
          <w:p w:rsidR="000A5A2A" w:rsidRDefault="000A5A2A" w:rsidP="000A5A2A">
            <w:pPr>
              <w:pStyle w:val="Default"/>
              <w:spacing w:after="68"/>
              <w:rPr>
                <w:color w:val="auto"/>
                <w:sz w:val="23"/>
                <w:szCs w:val="23"/>
              </w:rPr>
            </w:pPr>
            <w:r>
              <w:rPr>
                <w:color w:val="auto"/>
                <w:sz w:val="23"/>
                <w:szCs w:val="23"/>
              </w:rPr>
              <w:lastRenderedPageBreak/>
              <w:t xml:space="preserve">2.5.7. </w:t>
            </w:r>
            <w:proofErr w:type="gramStart"/>
            <w:r>
              <w:rPr>
                <w:color w:val="auto"/>
                <w:sz w:val="23"/>
                <w:szCs w:val="23"/>
              </w:rPr>
              <w:t xml:space="preserve">.Если распоряжение подписано родителем, усыновителем или опекуном либо содержит отметку о согласии на подписание зарегистрированным лицом распоряжения, подписанную родителем, усыновителем или попечителем, или держателю реестра представлено письменное согласие родителя, усыновителя или попечителя на совершение сделки, являющейся основанием передачи ценных бумаг, держателю реестра должно быть также представлено письменное разрешение органа опеки и попечительства на совершение (выдачу согласия на совершение) такой сделки. </w:t>
            </w:r>
            <w:proofErr w:type="gramEnd"/>
          </w:p>
          <w:p w:rsidR="000A5A2A" w:rsidRDefault="000A5A2A" w:rsidP="000A5A2A">
            <w:pPr>
              <w:pStyle w:val="Default"/>
              <w:spacing w:after="68"/>
              <w:rPr>
                <w:color w:val="auto"/>
                <w:sz w:val="23"/>
                <w:szCs w:val="23"/>
              </w:rPr>
            </w:pPr>
            <w:r>
              <w:rPr>
                <w:color w:val="auto"/>
                <w:sz w:val="23"/>
                <w:szCs w:val="23"/>
              </w:rPr>
              <w:t xml:space="preserve">2.5.8. Распоряжение, являющееся основанием для совершения операции по лицевому счету в отношении ценных бумаг, принадлежащих лицам на праве общей долевой собственности, должно быть подписано всеми участниками общей долевой собственности. </w:t>
            </w:r>
          </w:p>
          <w:p w:rsidR="000A5A2A" w:rsidRDefault="000A5A2A" w:rsidP="000A5A2A">
            <w:pPr>
              <w:pStyle w:val="Default"/>
              <w:spacing w:after="68"/>
              <w:rPr>
                <w:color w:val="auto"/>
                <w:sz w:val="23"/>
                <w:szCs w:val="23"/>
              </w:rPr>
            </w:pPr>
            <w:r>
              <w:rPr>
                <w:color w:val="auto"/>
                <w:sz w:val="23"/>
                <w:szCs w:val="23"/>
              </w:rPr>
              <w:t xml:space="preserve">2.5.9. В случае передачи заложенных ценных бумаг (кроме случая их передачи залогодателем залогодержателю), если условиями залога не предусмотрено, что распоряжение заложенными ценными бумагами осуществляется без согласия залогодержателя, распоряжение должно быть подписано также лицом, образец подписи которого содержится в анкете залогодержателя. </w:t>
            </w:r>
          </w:p>
          <w:p w:rsidR="000A5A2A" w:rsidRDefault="000A5A2A" w:rsidP="000A5A2A">
            <w:pPr>
              <w:pStyle w:val="Default"/>
              <w:rPr>
                <w:color w:val="auto"/>
                <w:sz w:val="23"/>
                <w:szCs w:val="23"/>
              </w:rPr>
            </w:pPr>
            <w:r>
              <w:rPr>
                <w:color w:val="auto"/>
                <w:sz w:val="23"/>
                <w:szCs w:val="23"/>
              </w:rPr>
              <w:t xml:space="preserve">2.5.10. .Распоряжение на совершение операции может быть подписано представителем юридического лица или представителем физического лица, если: </w:t>
            </w:r>
          </w:p>
          <w:p w:rsidR="000A5A2A" w:rsidRDefault="000A5A2A" w:rsidP="000A5A2A">
            <w:pPr>
              <w:pStyle w:val="Default"/>
              <w:spacing w:after="68"/>
              <w:rPr>
                <w:color w:val="auto"/>
                <w:sz w:val="23"/>
                <w:szCs w:val="23"/>
              </w:rPr>
            </w:pPr>
            <w:r>
              <w:rPr>
                <w:color w:val="auto"/>
                <w:sz w:val="23"/>
                <w:szCs w:val="23"/>
              </w:rPr>
              <w:t xml:space="preserve">1) подпись представителя на распоряжении совершена в присутствии уполномоченного лица держателя реестра или его </w:t>
            </w:r>
            <w:proofErr w:type="spellStart"/>
            <w:r>
              <w:rPr>
                <w:color w:val="auto"/>
                <w:sz w:val="23"/>
                <w:szCs w:val="23"/>
              </w:rPr>
              <w:t>трансфер-агента</w:t>
            </w:r>
            <w:proofErr w:type="spellEnd"/>
            <w:r>
              <w:rPr>
                <w:color w:val="auto"/>
                <w:sz w:val="23"/>
                <w:szCs w:val="23"/>
              </w:rPr>
              <w:t xml:space="preserve">, а также эмитента, осуществляющего прием документов для совершения операций; или </w:t>
            </w:r>
          </w:p>
          <w:p w:rsidR="000A5A2A" w:rsidRDefault="000A5A2A" w:rsidP="000A5A2A">
            <w:pPr>
              <w:pStyle w:val="Default"/>
              <w:spacing w:after="68"/>
              <w:rPr>
                <w:color w:val="auto"/>
                <w:sz w:val="23"/>
                <w:szCs w:val="23"/>
              </w:rPr>
            </w:pPr>
            <w:r>
              <w:rPr>
                <w:color w:val="auto"/>
                <w:sz w:val="23"/>
                <w:szCs w:val="23"/>
              </w:rPr>
              <w:t xml:space="preserve">2) подлинность подписи представителя на распоряжении засвидетельствована нотариально; или </w:t>
            </w:r>
          </w:p>
          <w:p w:rsidR="000A5A2A" w:rsidRDefault="000A5A2A" w:rsidP="000A5A2A">
            <w:pPr>
              <w:pStyle w:val="Default"/>
              <w:rPr>
                <w:color w:val="auto"/>
                <w:sz w:val="23"/>
                <w:szCs w:val="23"/>
              </w:rPr>
            </w:pPr>
            <w:r>
              <w:rPr>
                <w:color w:val="auto"/>
                <w:sz w:val="23"/>
                <w:szCs w:val="23"/>
              </w:rPr>
              <w:t xml:space="preserve">3) Регистратору представлен оригинал карточки, содержащей нотариально удостоверенный образец подписи представителя, или ее копия, заверенная в установленном порядке. </w:t>
            </w:r>
          </w:p>
          <w:p w:rsidR="000A5A2A" w:rsidRDefault="000A5A2A" w:rsidP="000A5A2A">
            <w:pPr>
              <w:pStyle w:val="Default"/>
              <w:rPr>
                <w:color w:val="auto"/>
                <w:sz w:val="23"/>
                <w:szCs w:val="23"/>
              </w:rPr>
            </w:pPr>
            <w:r>
              <w:rPr>
                <w:color w:val="auto"/>
                <w:sz w:val="23"/>
                <w:szCs w:val="23"/>
              </w:rPr>
              <w:t xml:space="preserve">2.5.11. Распоряжение на совершение операции может быть подписано представителем физического лица, действующим на основании доверенности, если доверенность удостоверена нотариусом. </w:t>
            </w:r>
          </w:p>
          <w:p w:rsidR="000A5A2A" w:rsidRDefault="000A5A2A" w:rsidP="000A5A2A">
            <w:pPr>
              <w:pStyle w:val="Default"/>
              <w:spacing w:after="68"/>
              <w:rPr>
                <w:color w:val="auto"/>
                <w:sz w:val="23"/>
                <w:szCs w:val="23"/>
              </w:rPr>
            </w:pPr>
            <w:r>
              <w:rPr>
                <w:color w:val="auto"/>
                <w:sz w:val="23"/>
                <w:szCs w:val="23"/>
              </w:rPr>
              <w:t xml:space="preserve">2.5.12. К порядку подписания </w:t>
            </w:r>
            <w:r>
              <w:rPr>
                <w:color w:val="auto"/>
                <w:sz w:val="23"/>
                <w:szCs w:val="23"/>
              </w:rPr>
              <w:lastRenderedPageBreak/>
              <w:t xml:space="preserve">зарегистрированными лицами запросов (распоряжений) о предоставлении информации из реестра применяются требования аналогичные требованиям пунктов 2.5.1.- 2.5.7., 2.5.10., 2.5.11. Правил. </w:t>
            </w:r>
          </w:p>
          <w:p w:rsidR="000A5A2A" w:rsidRDefault="000A5A2A" w:rsidP="000A5A2A">
            <w:pPr>
              <w:pStyle w:val="Default"/>
              <w:rPr>
                <w:color w:val="auto"/>
                <w:sz w:val="23"/>
                <w:szCs w:val="23"/>
              </w:rPr>
            </w:pPr>
            <w:r>
              <w:rPr>
                <w:color w:val="auto"/>
                <w:sz w:val="23"/>
                <w:szCs w:val="23"/>
              </w:rPr>
              <w:t xml:space="preserve">2.5.13. Запрос (распоряжение) о предоставлении информации из реестра по лицевому счету владельца ценных бумаг, принадлежащих лицам на праве общей долевой собственности, может быть </w:t>
            </w:r>
            <w:proofErr w:type="gramStart"/>
            <w:r>
              <w:rPr>
                <w:color w:val="auto"/>
                <w:sz w:val="23"/>
                <w:szCs w:val="23"/>
              </w:rPr>
              <w:t>подписан</w:t>
            </w:r>
            <w:proofErr w:type="gramEnd"/>
            <w:r>
              <w:rPr>
                <w:color w:val="auto"/>
                <w:sz w:val="23"/>
                <w:szCs w:val="23"/>
              </w:rPr>
              <w:t xml:space="preserve"> одним из участников общей долевой собственности. </w:t>
            </w:r>
          </w:p>
          <w:p w:rsidR="003C2FF3" w:rsidRPr="00CA7ACF" w:rsidRDefault="003C2FF3" w:rsidP="00CA7ACF">
            <w:pPr>
              <w:spacing w:after="120"/>
              <w:jc w:val="both"/>
              <w:rPr>
                <w:rFonts w:ascii="Times New Roman" w:hAnsi="Times New Roman" w:cs="Times New Roman"/>
                <w:bCs/>
              </w:rPr>
            </w:pPr>
          </w:p>
        </w:tc>
        <w:tc>
          <w:tcPr>
            <w:tcW w:w="4786" w:type="dxa"/>
          </w:tcPr>
          <w:p w:rsidR="000A5A2A" w:rsidRDefault="000A5A2A" w:rsidP="000A5A2A">
            <w:pPr>
              <w:pStyle w:val="Default"/>
              <w:rPr>
                <w:sz w:val="23"/>
                <w:szCs w:val="23"/>
              </w:rPr>
            </w:pPr>
            <w:r>
              <w:rPr>
                <w:b/>
                <w:bCs/>
                <w:sz w:val="23"/>
                <w:szCs w:val="23"/>
              </w:rPr>
              <w:lastRenderedPageBreak/>
              <w:t xml:space="preserve">2.5. ..Порядок подписания распоряжений о совершении операций по счетам, запросов (распоряжений) о предоставлении информации из реестра. </w:t>
            </w:r>
          </w:p>
          <w:p w:rsidR="000A5A2A" w:rsidRDefault="000A5A2A" w:rsidP="000A5A2A">
            <w:pPr>
              <w:pStyle w:val="Default"/>
              <w:rPr>
                <w:sz w:val="23"/>
                <w:szCs w:val="23"/>
              </w:rPr>
            </w:pPr>
          </w:p>
          <w:p w:rsidR="000A5A2A" w:rsidRDefault="000A5A2A" w:rsidP="000A5A2A">
            <w:pPr>
              <w:pStyle w:val="Default"/>
              <w:spacing w:after="68"/>
              <w:rPr>
                <w:sz w:val="23"/>
                <w:szCs w:val="23"/>
              </w:rPr>
            </w:pPr>
            <w:r>
              <w:rPr>
                <w:sz w:val="23"/>
                <w:szCs w:val="23"/>
              </w:rPr>
              <w:t xml:space="preserve">2.5.1. .От имени юридического лица распоряжение на совершение операции подписывается лицом, которое имеет право действовать от имени такого юридического лица и образец подписи которого содержится в анкете зарегистрированного лица или в документе, представленном Регистратору в соответствии с пунктом 1.29.1, либо представителем юридического лица. В случае направления юридическим лицом распоряжения на совершение операции в форме электронного документа с электронной подписью, такое распоряжение может быть подписано лицом, которое имеет право действовать от имени такого юридического лица, или иным уполномоченным лицом. Регистратору должны быть предоставлены документы, подтверждающие полномочия лица, подписавшего распоряжение. </w:t>
            </w:r>
          </w:p>
          <w:p w:rsidR="000A5A2A" w:rsidRDefault="000A5A2A" w:rsidP="000A5A2A">
            <w:pPr>
              <w:pStyle w:val="Default"/>
              <w:spacing w:after="68"/>
              <w:rPr>
                <w:sz w:val="23"/>
                <w:szCs w:val="23"/>
              </w:rPr>
            </w:pPr>
            <w:r>
              <w:rPr>
                <w:sz w:val="23"/>
                <w:szCs w:val="23"/>
              </w:rPr>
              <w:t xml:space="preserve">2.5.2. От имени физического лица распоряжение на совершение операции </w:t>
            </w:r>
            <w:r>
              <w:rPr>
                <w:sz w:val="23"/>
                <w:szCs w:val="23"/>
              </w:rPr>
              <w:lastRenderedPageBreak/>
              <w:t xml:space="preserve">подписывается этим физическим лицом или его представителем. </w:t>
            </w:r>
          </w:p>
          <w:p w:rsidR="000A5A2A" w:rsidRDefault="000A5A2A" w:rsidP="000A5A2A">
            <w:pPr>
              <w:pStyle w:val="Default"/>
              <w:spacing w:after="68"/>
              <w:rPr>
                <w:sz w:val="23"/>
                <w:szCs w:val="23"/>
              </w:rPr>
            </w:pPr>
            <w:r>
              <w:rPr>
                <w:sz w:val="23"/>
                <w:szCs w:val="23"/>
              </w:rPr>
              <w:t xml:space="preserve">2.5.3. Распоряжение, являющееся основанием для совершения операций по лицевому счету зарегистрированного физического лица в возрасте до 14 лет, должно быть подписано его родителем, усыновителем или опекуном, образец подписи которого содержится в анкете зарегистрированного лица, или документе, представленном Регистратору в соответствии с пунктом 1.29.1 Правил. </w:t>
            </w:r>
          </w:p>
          <w:p w:rsidR="000A5A2A" w:rsidRDefault="000A5A2A" w:rsidP="000A5A2A">
            <w:pPr>
              <w:pStyle w:val="Default"/>
              <w:rPr>
                <w:sz w:val="23"/>
                <w:szCs w:val="23"/>
              </w:rPr>
            </w:pPr>
            <w:r>
              <w:rPr>
                <w:sz w:val="23"/>
                <w:szCs w:val="23"/>
              </w:rPr>
              <w:t xml:space="preserve">2.5.4. </w:t>
            </w:r>
            <w:proofErr w:type="gramStart"/>
            <w:r>
              <w:rPr>
                <w:sz w:val="23"/>
                <w:szCs w:val="23"/>
              </w:rPr>
              <w:t xml:space="preserve">Распоряжение, являющееся основанием для совершения операций по лицевому счету зарегистрированного физического лица в возрасте от 14 до 18 лет (если это лицо не приобрело дееспособность в полном объеме или не объявлено полностью </w:t>
            </w:r>
            <w:proofErr w:type="gramEnd"/>
          </w:p>
          <w:p w:rsidR="000A5A2A" w:rsidRDefault="000A5A2A" w:rsidP="000A5A2A">
            <w:pPr>
              <w:pStyle w:val="Default"/>
              <w:spacing w:after="68"/>
              <w:rPr>
                <w:color w:val="auto"/>
                <w:sz w:val="23"/>
                <w:szCs w:val="23"/>
              </w:rPr>
            </w:pPr>
            <w:r>
              <w:rPr>
                <w:color w:val="auto"/>
                <w:sz w:val="23"/>
                <w:szCs w:val="23"/>
              </w:rPr>
              <w:t xml:space="preserve">дееспособным), должно быть подписано этим зарегистрированным лицом, а также содержать отметку о согласии на подписание им распоряжения, подписанную его родителем, усыновителем или попечителем, образец подписи которого содержится в анкете зарегистрированного лица. Такое распоряжение может не содержать отметку о согласии на его подписание зарегистрированным лицом, если Регистратору представлено подписанное его родителем, усыновителем или попечителем письменное согласие на совершение сделки, являющейся основанием передачи ценных бумаг. </w:t>
            </w:r>
          </w:p>
          <w:p w:rsidR="000A5A2A" w:rsidRDefault="000A5A2A" w:rsidP="000A5A2A">
            <w:pPr>
              <w:pStyle w:val="Default"/>
              <w:spacing w:after="68"/>
              <w:rPr>
                <w:color w:val="auto"/>
                <w:sz w:val="23"/>
                <w:szCs w:val="23"/>
              </w:rPr>
            </w:pPr>
            <w:r>
              <w:rPr>
                <w:color w:val="auto"/>
                <w:sz w:val="23"/>
                <w:szCs w:val="23"/>
              </w:rPr>
              <w:t xml:space="preserve">2.5.5. Распоряжение, являющееся основанием для совершения операций по лицевому счету зарегистрированного физического лица, которое признано недееспособным, должно быть подписано его опекуном, образец подписи которого содержится в анкете зарегистрированного лица. </w:t>
            </w:r>
          </w:p>
          <w:p w:rsidR="000A5A2A" w:rsidRDefault="000A5A2A" w:rsidP="000A5A2A">
            <w:pPr>
              <w:pStyle w:val="Default"/>
              <w:spacing w:after="68"/>
              <w:rPr>
                <w:color w:val="auto"/>
                <w:sz w:val="23"/>
                <w:szCs w:val="23"/>
              </w:rPr>
            </w:pPr>
            <w:r>
              <w:rPr>
                <w:color w:val="auto"/>
                <w:sz w:val="23"/>
                <w:szCs w:val="23"/>
              </w:rPr>
              <w:t xml:space="preserve">2.5.6. Распоряжение, являющееся основанием для совершения операций по лицевому счету зарегистрированного физического лица, дееспособность которого ограничена, должно быть подписано им, а также содержать отметку о согласии на подписание им распоряжения, подписанную его попечителем, образец подписи которого содержится в анкете зарегистрированного лица. Такое распоряжение может не содержать отметку о согласии на его подписание зарегистрированным лицом, подписанную попечителем этого зарегистрированного лица, если держателю реестра представлено его письменное согласие на совершение сделки, являющейся </w:t>
            </w:r>
            <w:r>
              <w:rPr>
                <w:color w:val="auto"/>
                <w:sz w:val="23"/>
                <w:szCs w:val="23"/>
              </w:rPr>
              <w:lastRenderedPageBreak/>
              <w:t xml:space="preserve">основанием передачи ценных бумаг. </w:t>
            </w:r>
          </w:p>
          <w:p w:rsidR="000A5A2A" w:rsidRDefault="000A5A2A" w:rsidP="000A5A2A">
            <w:pPr>
              <w:pStyle w:val="Default"/>
              <w:spacing w:after="68"/>
              <w:rPr>
                <w:color w:val="auto"/>
                <w:sz w:val="23"/>
                <w:szCs w:val="23"/>
              </w:rPr>
            </w:pPr>
            <w:r>
              <w:rPr>
                <w:color w:val="auto"/>
                <w:sz w:val="23"/>
                <w:szCs w:val="23"/>
              </w:rPr>
              <w:t xml:space="preserve">2.5.7. </w:t>
            </w:r>
            <w:proofErr w:type="gramStart"/>
            <w:r>
              <w:rPr>
                <w:color w:val="auto"/>
                <w:sz w:val="23"/>
                <w:szCs w:val="23"/>
              </w:rPr>
              <w:t xml:space="preserve">.Если распоряжение подписано родителем, усыновителем или опекуном либо содержит отметку о согласии на подписание зарегистрированным лицом распоряжения, подписанную родителем, усыновителем или попечителем, или держателю реестра представлено письменное согласие родителя, усыновителя или попечителя на совершение сделки, являющейся основанием передачи ценных бумаг, держателю реестра должно быть также представлено письменное разрешение органа опеки и попечительства на совершение (выдачу согласия на совершение) такой сделки. </w:t>
            </w:r>
            <w:proofErr w:type="gramEnd"/>
          </w:p>
          <w:p w:rsidR="000A5A2A" w:rsidRDefault="000A5A2A" w:rsidP="000A5A2A">
            <w:pPr>
              <w:pStyle w:val="Default"/>
              <w:spacing w:after="68"/>
              <w:rPr>
                <w:color w:val="auto"/>
                <w:sz w:val="23"/>
                <w:szCs w:val="23"/>
              </w:rPr>
            </w:pPr>
            <w:r>
              <w:rPr>
                <w:color w:val="auto"/>
                <w:sz w:val="23"/>
                <w:szCs w:val="23"/>
              </w:rPr>
              <w:t xml:space="preserve">2.5.8. Распоряжение, являющееся основанием для совершения операции по лицевому счету в отношении ценных бумаг, принадлежащих лицам на праве общей долевой собственности, должно быть подписано всеми участниками общей долевой собственности. </w:t>
            </w:r>
          </w:p>
          <w:p w:rsidR="000A5A2A" w:rsidRDefault="000A5A2A" w:rsidP="000A5A2A">
            <w:pPr>
              <w:pStyle w:val="Default"/>
              <w:spacing w:after="68"/>
              <w:rPr>
                <w:color w:val="auto"/>
                <w:sz w:val="23"/>
                <w:szCs w:val="23"/>
              </w:rPr>
            </w:pPr>
            <w:r>
              <w:rPr>
                <w:color w:val="auto"/>
                <w:sz w:val="23"/>
                <w:szCs w:val="23"/>
              </w:rPr>
              <w:t xml:space="preserve">2.5.9. В случае передачи заложенных ценных бумаг (кроме случая их передачи залогодателем залогодержателю), если условиями залога не предусмотрено, что распоряжение заложенными ценными бумагами осуществляется без согласия залогодержателя, распоряжение должно быть подписано также лицом, образец подписи которого содержится в анкете залогодержателя. </w:t>
            </w:r>
          </w:p>
          <w:p w:rsidR="000A5A2A" w:rsidRDefault="000A5A2A" w:rsidP="000A5A2A">
            <w:pPr>
              <w:pStyle w:val="Default"/>
              <w:rPr>
                <w:color w:val="auto"/>
                <w:sz w:val="23"/>
                <w:szCs w:val="23"/>
              </w:rPr>
            </w:pPr>
            <w:r>
              <w:rPr>
                <w:color w:val="auto"/>
                <w:sz w:val="23"/>
                <w:szCs w:val="23"/>
              </w:rPr>
              <w:t xml:space="preserve">2.5.10. .Распоряжение на совершение операции может быть подписано представителем юридического лица или представителем физического лица, если: </w:t>
            </w:r>
          </w:p>
          <w:p w:rsidR="000A5A2A" w:rsidRDefault="000A5A2A" w:rsidP="000A5A2A">
            <w:pPr>
              <w:pStyle w:val="Default"/>
              <w:spacing w:after="68"/>
              <w:rPr>
                <w:color w:val="auto"/>
                <w:sz w:val="23"/>
                <w:szCs w:val="23"/>
              </w:rPr>
            </w:pPr>
            <w:r>
              <w:rPr>
                <w:color w:val="auto"/>
                <w:sz w:val="23"/>
                <w:szCs w:val="23"/>
              </w:rPr>
              <w:t xml:space="preserve">1) подпись представителя на распоряжении совершена в присутствии уполномоченного работника Регистратора или его </w:t>
            </w:r>
            <w:proofErr w:type="spellStart"/>
            <w:r>
              <w:rPr>
                <w:color w:val="auto"/>
                <w:sz w:val="23"/>
                <w:szCs w:val="23"/>
              </w:rPr>
              <w:t>трансфер-агента</w:t>
            </w:r>
            <w:proofErr w:type="spellEnd"/>
            <w:r>
              <w:rPr>
                <w:color w:val="auto"/>
                <w:sz w:val="23"/>
                <w:szCs w:val="23"/>
              </w:rPr>
              <w:t xml:space="preserve">, а также эмитента, осуществляющего прием документов для совершения операций; или </w:t>
            </w:r>
          </w:p>
          <w:p w:rsidR="000A5A2A" w:rsidRDefault="000A5A2A" w:rsidP="000A5A2A">
            <w:pPr>
              <w:pStyle w:val="Default"/>
              <w:rPr>
                <w:color w:val="auto"/>
                <w:sz w:val="23"/>
                <w:szCs w:val="23"/>
              </w:rPr>
            </w:pPr>
            <w:r>
              <w:rPr>
                <w:color w:val="auto"/>
                <w:sz w:val="23"/>
                <w:szCs w:val="23"/>
              </w:rPr>
              <w:t xml:space="preserve">2) подлинность подписи представителя на распоряжении засвидетельствована нотариально; или </w:t>
            </w:r>
          </w:p>
          <w:p w:rsidR="000A5A2A" w:rsidRDefault="000A5A2A" w:rsidP="000A5A2A">
            <w:pPr>
              <w:pStyle w:val="Default"/>
              <w:rPr>
                <w:color w:val="auto"/>
                <w:sz w:val="23"/>
                <w:szCs w:val="23"/>
              </w:rPr>
            </w:pPr>
            <w:r>
              <w:rPr>
                <w:color w:val="auto"/>
                <w:sz w:val="23"/>
                <w:szCs w:val="23"/>
              </w:rPr>
              <w:t xml:space="preserve">3) Регистратору представлен оригинал карточки, содержащей нотариально удостоверенный образец подписи представителя, или ее копия, заверенная в установленном порядке. </w:t>
            </w:r>
          </w:p>
          <w:p w:rsidR="000A5A2A" w:rsidRDefault="000A5A2A" w:rsidP="000A5A2A">
            <w:pPr>
              <w:pStyle w:val="Default"/>
              <w:spacing w:after="68"/>
              <w:rPr>
                <w:color w:val="auto"/>
                <w:sz w:val="23"/>
                <w:szCs w:val="23"/>
              </w:rPr>
            </w:pPr>
            <w:r>
              <w:rPr>
                <w:color w:val="auto"/>
                <w:sz w:val="23"/>
                <w:szCs w:val="23"/>
              </w:rPr>
              <w:t xml:space="preserve">2.5.11. Распоряжение на совершение операции может быть подписано представителем физического лица, действующим на основании доверенности, если доверенность удостоверена нотариусом. </w:t>
            </w:r>
          </w:p>
          <w:p w:rsidR="000A5A2A" w:rsidRDefault="000A5A2A" w:rsidP="000A5A2A">
            <w:pPr>
              <w:pStyle w:val="Default"/>
              <w:spacing w:after="68"/>
              <w:rPr>
                <w:color w:val="auto"/>
                <w:sz w:val="23"/>
                <w:szCs w:val="23"/>
              </w:rPr>
            </w:pPr>
            <w:r>
              <w:rPr>
                <w:color w:val="auto"/>
                <w:sz w:val="23"/>
                <w:szCs w:val="23"/>
              </w:rPr>
              <w:lastRenderedPageBreak/>
              <w:t xml:space="preserve">2.5.12. К порядку подписания зарегистрированными лицами запросов (распоряжений) о предоставлении информации из реестра применяются требования аналогичные требованиям пунктов 2.5.1.- 2.5.7., 2.5.10., 2.5.11. Правил. </w:t>
            </w:r>
          </w:p>
          <w:p w:rsidR="000A5A2A" w:rsidRDefault="000A5A2A" w:rsidP="000A5A2A">
            <w:pPr>
              <w:pStyle w:val="Default"/>
              <w:rPr>
                <w:color w:val="auto"/>
                <w:sz w:val="23"/>
                <w:szCs w:val="23"/>
              </w:rPr>
            </w:pPr>
            <w:r>
              <w:rPr>
                <w:color w:val="auto"/>
                <w:sz w:val="23"/>
                <w:szCs w:val="23"/>
              </w:rPr>
              <w:t xml:space="preserve">2.5.13. Запрос (распоряжение) о предоставлении информации из реестра по лицевому счету владельца ценных бумаг, принадлежащих лицам на праве общей долевой собственности, может быть </w:t>
            </w:r>
            <w:proofErr w:type="gramStart"/>
            <w:r>
              <w:rPr>
                <w:color w:val="auto"/>
                <w:sz w:val="23"/>
                <w:szCs w:val="23"/>
              </w:rPr>
              <w:t>подписан</w:t>
            </w:r>
            <w:proofErr w:type="gramEnd"/>
            <w:r>
              <w:rPr>
                <w:color w:val="auto"/>
                <w:sz w:val="23"/>
                <w:szCs w:val="23"/>
              </w:rPr>
              <w:t xml:space="preserve"> одним из участников общей долевой собственности. </w:t>
            </w:r>
          </w:p>
          <w:p w:rsidR="003C2FF3" w:rsidRPr="00CA7ACF" w:rsidRDefault="003C2FF3" w:rsidP="00CA7ACF">
            <w:pPr>
              <w:spacing w:after="120"/>
              <w:jc w:val="both"/>
              <w:rPr>
                <w:rFonts w:ascii="Times New Roman" w:hAnsi="Times New Roman" w:cs="Times New Roman"/>
              </w:rPr>
            </w:pPr>
          </w:p>
        </w:tc>
      </w:tr>
      <w:tr w:rsidR="003C2FF3" w:rsidTr="00E92FAD">
        <w:tc>
          <w:tcPr>
            <w:tcW w:w="4785" w:type="dxa"/>
          </w:tcPr>
          <w:p w:rsidR="000A5A2A" w:rsidRDefault="000A5A2A" w:rsidP="000A5A2A">
            <w:pPr>
              <w:pStyle w:val="Default"/>
              <w:rPr>
                <w:sz w:val="23"/>
                <w:szCs w:val="23"/>
              </w:rPr>
            </w:pPr>
            <w:r>
              <w:rPr>
                <w:sz w:val="23"/>
                <w:szCs w:val="23"/>
              </w:rPr>
              <w:lastRenderedPageBreak/>
              <w:t xml:space="preserve">4.2.2. Распоряжение о передаче прав на ценные бумаги помимо сведений, предусмотренных пунктом 4.2.1настоящих Правил, должно содержать следующие сведения: </w:t>
            </w:r>
          </w:p>
          <w:p w:rsidR="000A5A2A" w:rsidRDefault="000A5A2A" w:rsidP="000A5A2A">
            <w:pPr>
              <w:pStyle w:val="Default"/>
              <w:spacing w:after="68"/>
              <w:rPr>
                <w:sz w:val="23"/>
                <w:szCs w:val="23"/>
              </w:rPr>
            </w:pPr>
            <w:r>
              <w:rPr>
                <w:sz w:val="23"/>
                <w:szCs w:val="23"/>
              </w:rPr>
              <w:t>4.2.2.1. номер (код) лицевого счета</w:t>
            </w:r>
            <w:proofErr w:type="gramStart"/>
            <w:r>
              <w:rPr>
                <w:sz w:val="23"/>
                <w:szCs w:val="23"/>
              </w:rPr>
              <w:t xml:space="preserve"> ,</w:t>
            </w:r>
            <w:proofErr w:type="gramEnd"/>
            <w:r>
              <w:rPr>
                <w:sz w:val="23"/>
                <w:szCs w:val="23"/>
              </w:rPr>
              <w:t xml:space="preserve"> по которому вносится запись о списании ценных бумаг; </w:t>
            </w:r>
          </w:p>
          <w:p w:rsidR="000A5A2A" w:rsidRDefault="000A5A2A" w:rsidP="000A5A2A">
            <w:pPr>
              <w:pStyle w:val="Default"/>
              <w:spacing w:after="68"/>
              <w:rPr>
                <w:sz w:val="23"/>
                <w:szCs w:val="23"/>
              </w:rPr>
            </w:pPr>
            <w:r>
              <w:rPr>
                <w:sz w:val="23"/>
                <w:szCs w:val="23"/>
              </w:rPr>
              <w:t xml:space="preserve">4.2.2.2. номер (код) лицевого счета, по которому вносится запись о зачислении ценных бумаг; </w:t>
            </w:r>
          </w:p>
          <w:p w:rsidR="000A5A2A" w:rsidRDefault="000A5A2A" w:rsidP="000A5A2A">
            <w:pPr>
              <w:pStyle w:val="Default"/>
              <w:spacing w:after="68"/>
              <w:rPr>
                <w:sz w:val="23"/>
                <w:szCs w:val="23"/>
              </w:rPr>
            </w:pPr>
            <w:r>
              <w:rPr>
                <w:sz w:val="23"/>
                <w:szCs w:val="23"/>
              </w:rPr>
              <w:t xml:space="preserve">4.2.2.3. количество ценных бумаг </w:t>
            </w:r>
            <w:proofErr w:type="gramStart"/>
            <w:r>
              <w:rPr>
                <w:sz w:val="23"/>
                <w:szCs w:val="23"/>
              </w:rPr>
              <w:t xml:space="preserve">( </w:t>
            </w:r>
            <w:proofErr w:type="gramEnd"/>
            <w:r>
              <w:rPr>
                <w:sz w:val="23"/>
                <w:szCs w:val="23"/>
              </w:rPr>
              <w:t xml:space="preserve">в штуках), права на которые передаются, либо порядок его определения; </w:t>
            </w:r>
          </w:p>
          <w:p w:rsidR="000A5A2A" w:rsidRDefault="000A5A2A" w:rsidP="000A5A2A">
            <w:pPr>
              <w:pStyle w:val="Default"/>
              <w:rPr>
                <w:sz w:val="23"/>
                <w:szCs w:val="23"/>
              </w:rPr>
            </w:pPr>
            <w:proofErr w:type="gramStart"/>
            <w:r>
              <w:rPr>
                <w:sz w:val="23"/>
                <w:szCs w:val="23"/>
              </w:rPr>
              <w:t xml:space="preserve">4.2.2.4. номер и дата депозитарного договора, по которому ценные бумаги подлежат зачислению на счет депо депозитарием, которому открыт лицевой счет номинального держателя, если лицевым счетом, по которому вносится запись о зачислении указанных ценных бумаг, является лицевой счет номинального держателя. </w:t>
            </w:r>
            <w:proofErr w:type="gramEnd"/>
          </w:p>
          <w:p w:rsidR="003C2FF3" w:rsidRPr="00CA7ACF" w:rsidRDefault="003C2FF3" w:rsidP="00CA7ACF">
            <w:pPr>
              <w:spacing w:after="120"/>
              <w:jc w:val="both"/>
              <w:rPr>
                <w:rFonts w:ascii="Times New Roman" w:hAnsi="Times New Roman" w:cs="Times New Roman"/>
                <w:bCs/>
              </w:rPr>
            </w:pPr>
          </w:p>
        </w:tc>
        <w:tc>
          <w:tcPr>
            <w:tcW w:w="4786" w:type="dxa"/>
          </w:tcPr>
          <w:p w:rsidR="000A5A2A" w:rsidRDefault="000A5A2A" w:rsidP="000A5A2A">
            <w:pPr>
              <w:pStyle w:val="Default"/>
              <w:rPr>
                <w:sz w:val="23"/>
                <w:szCs w:val="23"/>
              </w:rPr>
            </w:pPr>
            <w:r>
              <w:rPr>
                <w:sz w:val="23"/>
                <w:szCs w:val="23"/>
              </w:rPr>
              <w:t xml:space="preserve">4.2.2. Распоряжение о передаче прав на ценные бумаги или Распоряжение о передаче ценных бумаг (за исключением Распоряжения, предусмотренного пунктом 4.2.3 настоящих Правил) помимо сведений, предусмотренных пунктом 4.2.1 настоящих Правил, должны содержать следующие сведения: </w:t>
            </w:r>
          </w:p>
          <w:p w:rsidR="000A5A2A" w:rsidRDefault="000A5A2A" w:rsidP="000A5A2A">
            <w:pPr>
              <w:pStyle w:val="Default"/>
              <w:spacing w:after="68"/>
              <w:rPr>
                <w:sz w:val="23"/>
                <w:szCs w:val="23"/>
              </w:rPr>
            </w:pPr>
            <w:r>
              <w:rPr>
                <w:sz w:val="23"/>
                <w:szCs w:val="23"/>
              </w:rPr>
              <w:t xml:space="preserve">4.2.2.1. номер (код) лицевого счета, по которому вносится запись о списании ценных бумаг; </w:t>
            </w:r>
          </w:p>
          <w:p w:rsidR="000A5A2A" w:rsidRDefault="000A5A2A" w:rsidP="000A5A2A">
            <w:pPr>
              <w:pStyle w:val="Default"/>
              <w:spacing w:after="68"/>
              <w:rPr>
                <w:sz w:val="23"/>
                <w:szCs w:val="23"/>
              </w:rPr>
            </w:pPr>
            <w:r>
              <w:rPr>
                <w:sz w:val="23"/>
                <w:szCs w:val="23"/>
              </w:rPr>
              <w:t xml:space="preserve">4.2.2.2. номер (код) лицевого счета, по которому вносится запись о зачислении ценных бумаг; </w:t>
            </w:r>
          </w:p>
          <w:p w:rsidR="000A5A2A" w:rsidRDefault="000A5A2A" w:rsidP="000A5A2A">
            <w:pPr>
              <w:pStyle w:val="Default"/>
              <w:spacing w:after="68"/>
              <w:rPr>
                <w:sz w:val="23"/>
                <w:szCs w:val="23"/>
              </w:rPr>
            </w:pPr>
            <w:r>
              <w:rPr>
                <w:sz w:val="23"/>
                <w:szCs w:val="23"/>
              </w:rPr>
              <w:t xml:space="preserve">4.2.2.3. количество ценных бумаг (в штуках), в отношении которых дано Распоряжение, либо порядок его определения; </w:t>
            </w:r>
          </w:p>
          <w:p w:rsidR="000A5A2A" w:rsidRDefault="000A5A2A" w:rsidP="000A5A2A">
            <w:pPr>
              <w:pStyle w:val="Default"/>
              <w:rPr>
                <w:sz w:val="23"/>
                <w:szCs w:val="23"/>
              </w:rPr>
            </w:pPr>
            <w:proofErr w:type="gramStart"/>
            <w:r>
              <w:rPr>
                <w:sz w:val="23"/>
                <w:szCs w:val="23"/>
              </w:rPr>
              <w:t xml:space="preserve">4.2.2.4. номер и дата депозитарного договора, по которому ценные бумаги подлежат зачислению на счет депо депозитарием, которому открыт лицевой счет номинального держателя, если лицевым счетом, по которому вносится запись о зачислении указанных ценных бумаг, является лицевой счет номинального держателя. </w:t>
            </w:r>
            <w:proofErr w:type="gramEnd"/>
          </w:p>
          <w:p w:rsidR="003C2FF3" w:rsidRPr="00CA7ACF" w:rsidRDefault="003C2FF3" w:rsidP="00CA7ACF">
            <w:pPr>
              <w:spacing w:after="120"/>
              <w:jc w:val="both"/>
              <w:rPr>
                <w:rFonts w:ascii="Times New Roman" w:hAnsi="Times New Roman" w:cs="Times New Roman"/>
              </w:rPr>
            </w:pPr>
          </w:p>
        </w:tc>
      </w:tr>
      <w:tr w:rsidR="003C2FF3" w:rsidTr="00E92FAD">
        <w:tc>
          <w:tcPr>
            <w:tcW w:w="4785" w:type="dxa"/>
          </w:tcPr>
          <w:p w:rsidR="000A5A2A" w:rsidRDefault="000A5A2A" w:rsidP="000A5A2A">
            <w:pPr>
              <w:pStyle w:val="Default"/>
              <w:rPr>
                <w:sz w:val="23"/>
                <w:szCs w:val="23"/>
              </w:rPr>
            </w:pPr>
            <w:r>
              <w:rPr>
                <w:sz w:val="23"/>
                <w:szCs w:val="23"/>
              </w:rPr>
              <w:t xml:space="preserve">4.3.7. Регистратор при зачислении ценных бумаг на лицевые счета или счета, не предназначенные для учета прав на ценные бумаги, должен суммировать их дробные части. </w:t>
            </w:r>
          </w:p>
          <w:p w:rsidR="003C2FF3" w:rsidRPr="00CA7ACF" w:rsidRDefault="000A5A2A" w:rsidP="000A5A2A">
            <w:pPr>
              <w:spacing w:after="120"/>
              <w:jc w:val="both"/>
              <w:rPr>
                <w:rFonts w:ascii="Times New Roman" w:hAnsi="Times New Roman" w:cs="Times New Roman"/>
                <w:bCs/>
              </w:rPr>
            </w:pPr>
            <w:r>
              <w:rPr>
                <w:sz w:val="23"/>
                <w:szCs w:val="23"/>
              </w:rPr>
              <w:t>Регистратор должен не допускать возникновения и изменения дробных частей ценных бумаг при их списании на лицевых счетах и счетах, не предназначенных для учета прав на ценные бумаги, за исключением лицевых счетов номинального держателя и лицевых счетов номинального держателя центрального депозитария.</w:t>
            </w:r>
          </w:p>
        </w:tc>
        <w:tc>
          <w:tcPr>
            <w:tcW w:w="4786" w:type="dxa"/>
          </w:tcPr>
          <w:p w:rsidR="000A5A2A" w:rsidRDefault="000A5A2A" w:rsidP="000A5A2A">
            <w:pPr>
              <w:pStyle w:val="Default"/>
              <w:rPr>
                <w:sz w:val="23"/>
                <w:szCs w:val="23"/>
              </w:rPr>
            </w:pPr>
            <w:r>
              <w:rPr>
                <w:sz w:val="23"/>
                <w:szCs w:val="23"/>
              </w:rPr>
              <w:t xml:space="preserve">4.3.7. Регистратор при зачислении ценных бумаг на лицевые счета или счета, не предназначенные для учета прав на ценные бумаги, должен суммировать их дробные части. </w:t>
            </w:r>
          </w:p>
          <w:p w:rsidR="003C2FF3" w:rsidRPr="00CA7ACF" w:rsidRDefault="000A5A2A" w:rsidP="000A5A2A">
            <w:pPr>
              <w:spacing w:after="120"/>
              <w:jc w:val="both"/>
              <w:rPr>
                <w:rFonts w:ascii="Times New Roman" w:hAnsi="Times New Roman" w:cs="Times New Roman"/>
              </w:rPr>
            </w:pPr>
            <w:r>
              <w:rPr>
                <w:sz w:val="23"/>
                <w:szCs w:val="23"/>
              </w:rPr>
              <w:t xml:space="preserve">Регистратор должен не допускать возникновения и изменения дробных частей ценных бумаг при их списании на лицевых счетах и счетах, не предназначенных для учета прав на ценные бумаги, за исключением лицевых счетов номинального держателя, лицевых счетов номинального держателя центрального депозитария и счета </w:t>
            </w:r>
            <w:r>
              <w:rPr>
                <w:sz w:val="23"/>
                <w:szCs w:val="23"/>
              </w:rPr>
              <w:lastRenderedPageBreak/>
              <w:t>неустановленных лиц.</w:t>
            </w:r>
          </w:p>
        </w:tc>
      </w:tr>
      <w:tr w:rsidR="000A5A2A" w:rsidTr="00E92FAD">
        <w:tc>
          <w:tcPr>
            <w:tcW w:w="4785" w:type="dxa"/>
          </w:tcPr>
          <w:p w:rsidR="000A5A2A" w:rsidRDefault="000A5A2A" w:rsidP="000A5A2A">
            <w:pPr>
              <w:pStyle w:val="Default"/>
              <w:rPr>
                <w:sz w:val="23"/>
                <w:szCs w:val="23"/>
              </w:rPr>
            </w:pPr>
            <w:r>
              <w:rPr>
                <w:sz w:val="23"/>
                <w:szCs w:val="23"/>
              </w:rPr>
              <w:lastRenderedPageBreak/>
              <w:t xml:space="preserve">4.3.8. Регистратор при списании дробной части ценной бумаги с лицевого счета (за исключением лицевого счета номинального держателя и лицевого счета номинального держателя центрального депозитария), счета, не предназначенного для учета прав на ценные бумаги, должен соблюдать следующие требования: </w:t>
            </w:r>
          </w:p>
          <w:p w:rsidR="000A5A2A" w:rsidRDefault="000A5A2A" w:rsidP="000A5A2A">
            <w:pPr>
              <w:pStyle w:val="Default"/>
              <w:spacing w:after="27"/>
              <w:rPr>
                <w:sz w:val="23"/>
                <w:szCs w:val="23"/>
              </w:rPr>
            </w:pPr>
            <w:r>
              <w:rPr>
                <w:sz w:val="23"/>
                <w:szCs w:val="23"/>
              </w:rPr>
              <w:t xml:space="preserve">4.3.8.1. Неполное списание дробной части ценной бумаги не допускается. </w:t>
            </w:r>
          </w:p>
          <w:p w:rsidR="000A5A2A" w:rsidRDefault="000A5A2A" w:rsidP="000A5A2A">
            <w:pPr>
              <w:pStyle w:val="Default"/>
              <w:rPr>
                <w:sz w:val="23"/>
                <w:szCs w:val="23"/>
              </w:rPr>
            </w:pPr>
            <w:r>
              <w:rPr>
                <w:sz w:val="23"/>
                <w:szCs w:val="23"/>
              </w:rPr>
              <w:t xml:space="preserve">4.3.8.2. Списание дробной части ценной бумаги без целого числа ценных бумаг допускается только при отсутствии целого числа ценных бумаг. </w:t>
            </w:r>
          </w:p>
          <w:p w:rsidR="000A5A2A" w:rsidRPr="00CA7ACF" w:rsidRDefault="000A5A2A" w:rsidP="00CA7ACF">
            <w:pPr>
              <w:spacing w:after="120"/>
              <w:jc w:val="both"/>
              <w:rPr>
                <w:rFonts w:ascii="Times New Roman" w:hAnsi="Times New Roman" w:cs="Times New Roman"/>
                <w:bCs/>
              </w:rPr>
            </w:pPr>
          </w:p>
        </w:tc>
        <w:tc>
          <w:tcPr>
            <w:tcW w:w="4786" w:type="dxa"/>
          </w:tcPr>
          <w:p w:rsidR="000A5A2A" w:rsidRDefault="000A5A2A" w:rsidP="000A5A2A">
            <w:pPr>
              <w:pStyle w:val="Default"/>
              <w:rPr>
                <w:sz w:val="23"/>
                <w:szCs w:val="23"/>
              </w:rPr>
            </w:pPr>
            <w:r>
              <w:rPr>
                <w:sz w:val="23"/>
                <w:szCs w:val="23"/>
              </w:rPr>
              <w:t xml:space="preserve">4.3.8. Регистратор при списании дробной части ценной бумаги с лицевого счета (за исключением лицевого счета номинального держателя и лицевого счета номинального держателя центрального депозитария), счета, не предназначенного для учета прав на ценные бумаги (за исключением счета неустановленных лиц), должен соблюдать следующие требования: </w:t>
            </w:r>
          </w:p>
          <w:p w:rsidR="000A5A2A" w:rsidRDefault="000A5A2A" w:rsidP="000A5A2A">
            <w:pPr>
              <w:pStyle w:val="Default"/>
              <w:spacing w:after="27"/>
              <w:rPr>
                <w:sz w:val="23"/>
                <w:szCs w:val="23"/>
              </w:rPr>
            </w:pPr>
            <w:r>
              <w:rPr>
                <w:sz w:val="23"/>
                <w:szCs w:val="23"/>
              </w:rPr>
              <w:t xml:space="preserve">4.3.8.1. Неполное списание дробной части ценной бумаги не допускается. </w:t>
            </w:r>
          </w:p>
          <w:p w:rsidR="000A5A2A" w:rsidRDefault="000A5A2A" w:rsidP="000A5A2A">
            <w:pPr>
              <w:pStyle w:val="Default"/>
              <w:rPr>
                <w:sz w:val="23"/>
                <w:szCs w:val="23"/>
              </w:rPr>
            </w:pPr>
            <w:r>
              <w:rPr>
                <w:sz w:val="23"/>
                <w:szCs w:val="23"/>
              </w:rPr>
              <w:t xml:space="preserve">4.3.8.2. Списание дробной части ценной бумаги без целого числа ценных бумаг допускается только при отсутствии целого числа ценных бумаг. </w:t>
            </w:r>
          </w:p>
          <w:p w:rsidR="000A5A2A" w:rsidRDefault="000A5A2A" w:rsidP="000A5A2A">
            <w:pPr>
              <w:pStyle w:val="Default"/>
            </w:pPr>
          </w:p>
        </w:tc>
      </w:tr>
      <w:tr w:rsidR="000A5A2A" w:rsidTr="00E92FAD">
        <w:tc>
          <w:tcPr>
            <w:tcW w:w="4785" w:type="dxa"/>
          </w:tcPr>
          <w:p w:rsidR="000A5A2A" w:rsidRPr="00CA7ACF" w:rsidRDefault="000A5A2A" w:rsidP="00CA7ACF">
            <w:pPr>
              <w:spacing w:after="120"/>
              <w:jc w:val="both"/>
              <w:rPr>
                <w:rFonts w:ascii="Times New Roman" w:hAnsi="Times New Roman" w:cs="Times New Roman"/>
                <w:bCs/>
              </w:rPr>
            </w:pPr>
          </w:p>
        </w:tc>
        <w:tc>
          <w:tcPr>
            <w:tcW w:w="4786" w:type="dxa"/>
          </w:tcPr>
          <w:p w:rsidR="00ED78D2" w:rsidRDefault="00ED78D2" w:rsidP="00ED78D2">
            <w:pPr>
              <w:pStyle w:val="Default"/>
              <w:rPr>
                <w:sz w:val="23"/>
                <w:szCs w:val="23"/>
              </w:rPr>
            </w:pPr>
            <w:r>
              <w:rPr>
                <w:sz w:val="23"/>
                <w:szCs w:val="23"/>
              </w:rPr>
              <w:t xml:space="preserve">4.3.10. </w:t>
            </w:r>
            <w:proofErr w:type="gramStart"/>
            <w:r>
              <w:rPr>
                <w:sz w:val="23"/>
                <w:szCs w:val="23"/>
              </w:rPr>
              <w:t>В случае если для осуществления операций с ценными бумагами по лицевым счетам и счетам, не предназначенным для учета прав на ценные бумаги, в соответствии с мерами, предусмотренными статьями 3, 3.1 и 4 Федерального закона от 30 декабря 2006 года N 281-ФЗ "О специальных экономических мерах и принудительных мерах", пунктом 6 статьи 8 Федерального закона от 28 декабря 2010 года N</w:t>
            </w:r>
            <w:proofErr w:type="gramEnd"/>
            <w:r>
              <w:rPr>
                <w:sz w:val="23"/>
                <w:szCs w:val="23"/>
              </w:rPr>
              <w:t xml:space="preserve"> </w:t>
            </w:r>
            <w:proofErr w:type="gramStart"/>
            <w:r>
              <w:rPr>
                <w:sz w:val="23"/>
                <w:szCs w:val="23"/>
              </w:rPr>
              <w:t xml:space="preserve">390-ФЗ "О безопасности" и статьями 2, 3 и 4.2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требуется разрешение (специальное решение), Регистратор должен осуществлять такие операции на основании указанного разрешения (специального решения) и в соответствии с содержащимися в нем условиями (при наличии). </w:t>
            </w:r>
            <w:proofErr w:type="gramEnd"/>
          </w:p>
          <w:p w:rsidR="000A5A2A" w:rsidRDefault="000A5A2A" w:rsidP="000A5A2A">
            <w:pPr>
              <w:pStyle w:val="Default"/>
            </w:pPr>
          </w:p>
        </w:tc>
      </w:tr>
      <w:tr w:rsidR="000A5A2A" w:rsidTr="00E92FAD">
        <w:tc>
          <w:tcPr>
            <w:tcW w:w="4785" w:type="dxa"/>
          </w:tcPr>
          <w:p w:rsidR="00ED78D2" w:rsidRDefault="00ED78D2" w:rsidP="00ED78D2">
            <w:pPr>
              <w:pStyle w:val="Default"/>
              <w:rPr>
                <w:sz w:val="23"/>
                <w:szCs w:val="23"/>
              </w:rPr>
            </w:pPr>
            <w:r>
              <w:rPr>
                <w:sz w:val="23"/>
                <w:szCs w:val="23"/>
              </w:rPr>
              <w:t xml:space="preserve">4.9.1. Для проведения операции списания/зачисления ценных бумаг по лицевому счету номинального держателя/доверительного управляющего Регистратору должно быть представлено распоряжение о списании/зачислении ценных бумаг по лицевым счетам, оформленное в соответствии с требованиями пунктов 4.2. настоящих Правил. </w:t>
            </w:r>
          </w:p>
          <w:p w:rsidR="000A5A2A" w:rsidRPr="00CA7ACF" w:rsidRDefault="000A5A2A" w:rsidP="00CA7ACF">
            <w:pPr>
              <w:spacing w:after="120"/>
              <w:jc w:val="both"/>
              <w:rPr>
                <w:rFonts w:ascii="Times New Roman" w:hAnsi="Times New Roman" w:cs="Times New Roman"/>
                <w:bCs/>
              </w:rPr>
            </w:pPr>
          </w:p>
        </w:tc>
        <w:tc>
          <w:tcPr>
            <w:tcW w:w="4786" w:type="dxa"/>
          </w:tcPr>
          <w:p w:rsidR="00ED78D2" w:rsidRDefault="00ED78D2" w:rsidP="00ED78D2">
            <w:pPr>
              <w:pStyle w:val="Default"/>
              <w:rPr>
                <w:sz w:val="23"/>
                <w:szCs w:val="23"/>
              </w:rPr>
            </w:pPr>
            <w:r>
              <w:rPr>
                <w:sz w:val="23"/>
                <w:szCs w:val="23"/>
              </w:rPr>
              <w:t xml:space="preserve">4.9.1. Для проведения операции списания/зачисления ценных бумаг по лицевому счету номинального держателя/доверительного управляющего Регистратору должно быть представлено распоряжение о списании/зачислении ценных бумаг по лицевым счетам, оформленное в соответствии с требованиями пункта 4.2. настоящих Правил или иной документ в соответствии с действующим законодательством. </w:t>
            </w:r>
          </w:p>
          <w:p w:rsidR="000A5A2A" w:rsidRDefault="000A5A2A" w:rsidP="000A5A2A">
            <w:pPr>
              <w:pStyle w:val="Default"/>
            </w:pPr>
          </w:p>
        </w:tc>
      </w:tr>
      <w:tr w:rsidR="000A5A2A" w:rsidTr="00E92FAD">
        <w:tc>
          <w:tcPr>
            <w:tcW w:w="4785" w:type="dxa"/>
          </w:tcPr>
          <w:p w:rsidR="000A5A2A" w:rsidRPr="00CA7ACF" w:rsidRDefault="000A5A2A" w:rsidP="00CA7ACF">
            <w:pPr>
              <w:spacing w:after="120"/>
              <w:jc w:val="both"/>
              <w:rPr>
                <w:rFonts w:ascii="Times New Roman" w:hAnsi="Times New Roman" w:cs="Times New Roman"/>
                <w:bCs/>
              </w:rPr>
            </w:pPr>
          </w:p>
        </w:tc>
        <w:tc>
          <w:tcPr>
            <w:tcW w:w="4786" w:type="dxa"/>
          </w:tcPr>
          <w:p w:rsidR="00B63493" w:rsidRDefault="00B63493" w:rsidP="00B63493">
            <w:pPr>
              <w:pStyle w:val="Default"/>
              <w:rPr>
                <w:sz w:val="23"/>
                <w:szCs w:val="23"/>
              </w:rPr>
            </w:pPr>
            <w:r>
              <w:rPr>
                <w:sz w:val="23"/>
                <w:szCs w:val="23"/>
              </w:rPr>
              <w:t xml:space="preserve">4.9.3. </w:t>
            </w:r>
            <w:proofErr w:type="gramStart"/>
            <w:r>
              <w:rPr>
                <w:sz w:val="23"/>
                <w:szCs w:val="23"/>
              </w:rPr>
              <w:t xml:space="preserve">Для списания ценных бумаг с лицевого счета доверительного управляющего, на котором учитываются ценные бумаги </w:t>
            </w:r>
            <w:r>
              <w:rPr>
                <w:sz w:val="23"/>
                <w:szCs w:val="23"/>
              </w:rPr>
              <w:lastRenderedPageBreak/>
              <w:t xml:space="preserve">наследодателя, переданные нотариусом в доверительное управление, на лицевой счет зарегистрированного лица наследника (наследников) Регистратору должны быть предоставлены распоряжение, указанное в пункте 4.9.1 настоящих Правил и документов, указанных в пункте 4.6.1 настоящих Правил. </w:t>
            </w:r>
            <w:proofErr w:type="gramEnd"/>
          </w:p>
          <w:p w:rsidR="000A5A2A" w:rsidRDefault="000A5A2A" w:rsidP="000A5A2A">
            <w:pPr>
              <w:pStyle w:val="Default"/>
            </w:pPr>
          </w:p>
        </w:tc>
      </w:tr>
      <w:tr w:rsidR="000A5A2A" w:rsidTr="00E92FAD">
        <w:tc>
          <w:tcPr>
            <w:tcW w:w="4785" w:type="dxa"/>
          </w:tcPr>
          <w:p w:rsidR="000A5A2A" w:rsidRPr="00CA7ACF" w:rsidRDefault="000A5A2A" w:rsidP="00CA7ACF">
            <w:pPr>
              <w:spacing w:after="120"/>
              <w:jc w:val="both"/>
              <w:rPr>
                <w:rFonts w:ascii="Times New Roman" w:hAnsi="Times New Roman" w:cs="Times New Roman"/>
                <w:bCs/>
              </w:rPr>
            </w:pPr>
          </w:p>
        </w:tc>
        <w:tc>
          <w:tcPr>
            <w:tcW w:w="4786" w:type="dxa"/>
          </w:tcPr>
          <w:p w:rsidR="00B63493" w:rsidRDefault="00B63493" w:rsidP="00B63493">
            <w:pPr>
              <w:pStyle w:val="Default"/>
              <w:rPr>
                <w:sz w:val="23"/>
                <w:szCs w:val="23"/>
              </w:rPr>
            </w:pPr>
            <w:r>
              <w:rPr>
                <w:sz w:val="23"/>
                <w:szCs w:val="23"/>
              </w:rPr>
              <w:t xml:space="preserve">8.5.5. Регистратор приостанавливает операции по лицевому счету, осуществляемые на основании Распоряжения зарегистрированного лица, которому счет открыт в соответствии с пунктом 1.20 или пунктом 1.21 Правил, до представления Регистратору анкеты лица, которому открыт указанный лицевой счет. </w:t>
            </w:r>
          </w:p>
          <w:p w:rsidR="000A5A2A" w:rsidRDefault="000A5A2A" w:rsidP="000A5A2A">
            <w:pPr>
              <w:pStyle w:val="Default"/>
            </w:pPr>
          </w:p>
        </w:tc>
      </w:tr>
      <w:tr w:rsidR="000A5A2A" w:rsidTr="00E92FAD">
        <w:tc>
          <w:tcPr>
            <w:tcW w:w="4785" w:type="dxa"/>
          </w:tcPr>
          <w:p w:rsidR="000A5A2A" w:rsidRPr="00CA7ACF" w:rsidRDefault="000A5A2A" w:rsidP="00CA7ACF">
            <w:pPr>
              <w:spacing w:after="120"/>
              <w:jc w:val="both"/>
              <w:rPr>
                <w:rFonts w:ascii="Times New Roman" w:hAnsi="Times New Roman" w:cs="Times New Roman"/>
                <w:bCs/>
              </w:rPr>
            </w:pPr>
          </w:p>
        </w:tc>
        <w:tc>
          <w:tcPr>
            <w:tcW w:w="4786" w:type="dxa"/>
          </w:tcPr>
          <w:p w:rsidR="00B63493" w:rsidRDefault="00B63493" w:rsidP="00B63493">
            <w:pPr>
              <w:pStyle w:val="Default"/>
              <w:rPr>
                <w:sz w:val="23"/>
                <w:szCs w:val="23"/>
              </w:rPr>
            </w:pPr>
            <w:r>
              <w:rPr>
                <w:b/>
                <w:bCs/>
                <w:sz w:val="23"/>
                <w:szCs w:val="23"/>
              </w:rPr>
              <w:t xml:space="preserve">8.9.Внесение записи об ограничении распоряжения ценными бумагами до регистрации отчета об итогах их выпуска (дополнительного выпуска). </w:t>
            </w:r>
          </w:p>
          <w:p w:rsidR="00B63493" w:rsidRDefault="00B63493" w:rsidP="00B63493">
            <w:pPr>
              <w:pStyle w:val="Default"/>
              <w:rPr>
                <w:sz w:val="23"/>
                <w:szCs w:val="23"/>
              </w:rPr>
            </w:pPr>
            <w:r>
              <w:rPr>
                <w:sz w:val="23"/>
                <w:szCs w:val="23"/>
              </w:rPr>
              <w:t xml:space="preserve">8.9.1. Внесение записи об ограничении распоряжения ценными бумагами до регистрации отчета об итогах их выпуска (дополнительного выпуска), зачисленными на лицевые счета их первых владельцев, осуществляется Регистратором на основании распоряжения эмитента о размещении ценных бумаг не позднее трех рабочих дней </w:t>
            </w:r>
            <w:proofErr w:type="gramStart"/>
            <w:r>
              <w:rPr>
                <w:sz w:val="23"/>
                <w:szCs w:val="23"/>
              </w:rPr>
              <w:t>с даты предоставления</w:t>
            </w:r>
            <w:proofErr w:type="gramEnd"/>
            <w:r>
              <w:rPr>
                <w:sz w:val="23"/>
                <w:szCs w:val="23"/>
              </w:rPr>
              <w:t xml:space="preserve"> указанного распоряжения. Данное ограничение устанавливается, в случае, если процедура эмиссии ценных бумаг предусматривает государственную регистрацию отчета об итогах их выпуска (дополнительного выпуска). </w:t>
            </w:r>
          </w:p>
          <w:p w:rsidR="000A5A2A" w:rsidRDefault="000A5A2A" w:rsidP="000A5A2A">
            <w:pPr>
              <w:pStyle w:val="Default"/>
            </w:pPr>
          </w:p>
        </w:tc>
      </w:tr>
      <w:tr w:rsidR="000A5A2A" w:rsidTr="00E92FAD">
        <w:tc>
          <w:tcPr>
            <w:tcW w:w="4785" w:type="dxa"/>
          </w:tcPr>
          <w:p w:rsidR="000A5A2A" w:rsidRPr="00CA7ACF" w:rsidRDefault="000A5A2A" w:rsidP="00CA7ACF">
            <w:pPr>
              <w:spacing w:after="120"/>
              <w:jc w:val="both"/>
              <w:rPr>
                <w:rFonts w:ascii="Times New Roman" w:hAnsi="Times New Roman" w:cs="Times New Roman"/>
                <w:bCs/>
              </w:rPr>
            </w:pPr>
          </w:p>
        </w:tc>
        <w:tc>
          <w:tcPr>
            <w:tcW w:w="4786" w:type="dxa"/>
          </w:tcPr>
          <w:p w:rsidR="00B63493" w:rsidRDefault="00B63493" w:rsidP="00B63493">
            <w:pPr>
              <w:pStyle w:val="Default"/>
              <w:rPr>
                <w:sz w:val="23"/>
                <w:szCs w:val="23"/>
              </w:rPr>
            </w:pPr>
            <w:r>
              <w:rPr>
                <w:b/>
                <w:bCs/>
                <w:sz w:val="23"/>
                <w:szCs w:val="23"/>
              </w:rPr>
              <w:t xml:space="preserve">9.9. Внесение записи о снятии ограничения на распоряжение ценными бумагами, установленного в соответствии с пунктом 8.9 настоящих Правил. </w:t>
            </w:r>
          </w:p>
          <w:p w:rsidR="00B63493" w:rsidRDefault="00B63493" w:rsidP="00B63493">
            <w:pPr>
              <w:pStyle w:val="Default"/>
              <w:rPr>
                <w:sz w:val="23"/>
                <w:szCs w:val="23"/>
              </w:rPr>
            </w:pPr>
            <w:r>
              <w:rPr>
                <w:sz w:val="23"/>
                <w:szCs w:val="23"/>
              </w:rPr>
              <w:t xml:space="preserve">9.9.1. </w:t>
            </w:r>
            <w:proofErr w:type="gramStart"/>
            <w:r>
              <w:rPr>
                <w:sz w:val="23"/>
                <w:szCs w:val="23"/>
              </w:rPr>
              <w:t xml:space="preserve">Внесение записи о снятии ограничения на распоряжение ценными бумагами, установленного при размещении ценных бумаг выпуска (дополнительного выпуска), предусматривающего регистрацию отчета об итогах выпуска (дополнительного выпуска) ценных бумаг, осуществляется на основании отчета об итогах выпуска (дополнительного выпуска) ценных бумаг (далее – Отчет), предоставленного Эмитентом, или информации, опубликованной Банком России на официальном сайте в реестре эмиссионных ценных бумаг и внутреннего распорядительного документа Регистратора. </w:t>
            </w:r>
            <w:proofErr w:type="gramEnd"/>
          </w:p>
          <w:p w:rsidR="000A5A2A" w:rsidRDefault="00B63493" w:rsidP="00B63493">
            <w:pPr>
              <w:pStyle w:val="Default"/>
            </w:pPr>
            <w:r>
              <w:rPr>
                <w:sz w:val="23"/>
                <w:szCs w:val="23"/>
              </w:rPr>
              <w:lastRenderedPageBreak/>
              <w:t xml:space="preserve">9.9.2. Внесение записи, указанной в подпункте 9.9.1 настоящих Правил, осуществляется Регистратором в течение трех рабочих дней </w:t>
            </w:r>
            <w:proofErr w:type="gramStart"/>
            <w:r>
              <w:rPr>
                <w:sz w:val="23"/>
                <w:szCs w:val="23"/>
              </w:rPr>
              <w:t>с даты предоставления</w:t>
            </w:r>
            <w:proofErr w:type="gramEnd"/>
            <w:r>
              <w:rPr>
                <w:sz w:val="23"/>
                <w:szCs w:val="23"/>
              </w:rPr>
              <w:t xml:space="preserve"> Эмитентом Отчета или составления внутреннего распорядительного документа.</w:t>
            </w:r>
          </w:p>
        </w:tc>
      </w:tr>
      <w:tr w:rsidR="00B63493" w:rsidTr="00E92FAD">
        <w:tc>
          <w:tcPr>
            <w:tcW w:w="4785" w:type="dxa"/>
          </w:tcPr>
          <w:p w:rsidR="000A7B8C" w:rsidRDefault="000A7B8C" w:rsidP="000A7B8C">
            <w:pPr>
              <w:pStyle w:val="Default"/>
              <w:rPr>
                <w:sz w:val="23"/>
                <w:szCs w:val="23"/>
              </w:rPr>
            </w:pPr>
            <w:r>
              <w:rPr>
                <w:sz w:val="23"/>
                <w:szCs w:val="23"/>
              </w:rPr>
              <w:lastRenderedPageBreak/>
              <w:t xml:space="preserve">12.2.4.4.полное наименование и ОГРН органа государственной власти (органа местного самоуправления), которому открыт лицевой счет, если выписка предоставляется по лицевому счету, открытому органу государственной власти (органу местного самоуправления); </w:t>
            </w:r>
          </w:p>
          <w:p w:rsidR="00B63493" w:rsidRPr="00CA7ACF" w:rsidRDefault="00B63493" w:rsidP="00CA7ACF">
            <w:pPr>
              <w:spacing w:after="120"/>
              <w:jc w:val="both"/>
              <w:rPr>
                <w:rFonts w:ascii="Times New Roman" w:hAnsi="Times New Roman" w:cs="Times New Roman"/>
                <w:bCs/>
              </w:rPr>
            </w:pPr>
          </w:p>
        </w:tc>
        <w:tc>
          <w:tcPr>
            <w:tcW w:w="4786" w:type="dxa"/>
          </w:tcPr>
          <w:p w:rsidR="000A7B8C" w:rsidRDefault="000A7B8C" w:rsidP="000A7B8C">
            <w:pPr>
              <w:pStyle w:val="Default"/>
              <w:rPr>
                <w:sz w:val="23"/>
                <w:szCs w:val="23"/>
              </w:rPr>
            </w:pPr>
            <w:r>
              <w:rPr>
                <w:sz w:val="23"/>
                <w:szCs w:val="23"/>
              </w:rPr>
              <w:t xml:space="preserve">12.2.4.4.полное наименование и ОГРН органа государственной власти (органа местного самоуправления, Банка России), которому открыт лицевой счет, если выписка предоставляется по лицевому счету, открытому органу государственной власти (органу местного самоуправления, Банку России); </w:t>
            </w:r>
          </w:p>
          <w:p w:rsidR="00B63493" w:rsidRDefault="00B63493" w:rsidP="00B63493">
            <w:pPr>
              <w:pStyle w:val="Default"/>
            </w:pPr>
          </w:p>
        </w:tc>
      </w:tr>
      <w:tr w:rsidR="00B63493" w:rsidTr="00E92FAD">
        <w:tc>
          <w:tcPr>
            <w:tcW w:w="4785" w:type="dxa"/>
          </w:tcPr>
          <w:p w:rsidR="000A7B8C" w:rsidRDefault="000A7B8C" w:rsidP="000A7B8C">
            <w:pPr>
              <w:pStyle w:val="Default"/>
              <w:rPr>
                <w:sz w:val="23"/>
                <w:szCs w:val="23"/>
              </w:rPr>
            </w:pPr>
            <w:r>
              <w:rPr>
                <w:sz w:val="23"/>
                <w:szCs w:val="23"/>
              </w:rPr>
              <w:t xml:space="preserve">12.2.7.7.фамилия, имя, отчество (последнее </w:t>
            </w:r>
            <w:proofErr w:type="gramStart"/>
            <w:r>
              <w:rPr>
                <w:sz w:val="23"/>
                <w:szCs w:val="23"/>
              </w:rPr>
              <w:t>-п</w:t>
            </w:r>
            <w:proofErr w:type="gramEnd"/>
            <w:r>
              <w:rPr>
                <w:sz w:val="23"/>
                <w:szCs w:val="23"/>
              </w:rPr>
              <w:t xml:space="preserve">ри наличии) физического лица (полное наименование юридического лица, органа государственной власти (органа местного самоуправления), иностранной структуры без образования юридического лица), которому открыт лицевой счет, указанный в подпункте 12.2.7.6 настоящего пункта; </w:t>
            </w:r>
          </w:p>
          <w:p w:rsidR="00B63493" w:rsidRPr="00CA7ACF" w:rsidRDefault="00B63493" w:rsidP="00CA7ACF">
            <w:pPr>
              <w:spacing w:after="120"/>
              <w:jc w:val="both"/>
              <w:rPr>
                <w:rFonts w:ascii="Times New Roman" w:hAnsi="Times New Roman" w:cs="Times New Roman"/>
                <w:bCs/>
              </w:rPr>
            </w:pPr>
          </w:p>
        </w:tc>
        <w:tc>
          <w:tcPr>
            <w:tcW w:w="4786" w:type="dxa"/>
          </w:tcPr>
          <w:p w:rsidR="000A7B8C" w:rsidRDefault="000A7B8C" w:rsidP="000A7B8C">
            <w:pPr>
              <w:pStyle w:val="Default"/>
              <w:rPr>
                <w:sz w:val="23"/>
                <w:szCs w:val="23"/>
              </w:rPr>
            </w:pPr>
            <w:r>
              <w:rPr>
                <w:sz w:val="23"/>
                <w:szCs w:val="23"/>
              </w:rPr>
              <w:t xml:space="preserve">12.2.7.7.фамилия, имя, отчество (последнее </w:t>
            </w:r>
            <w:proofErr w:type="gramStart"/>
            <w:r>
              <w:rPr>
                <w:sz w:val="23"/>
                <w:szCs w:val="23"/>
              </w:rPr>
              <w:t>-п</w:t>
            </w:r>
            <w:proofErr w:type="gramEnd"/>
            <w:r>
              <w:rPr>
                <w:sz w:val="23"/>
                <w:szCs w:val="23"/>
              </w:rPr>
              <w:t xml:space="preserve">ри наличии) физического лица (полное наименование юридического лица, органа государственной власти (органа местного самоуправления, Банка России), иностранной структуры без образования юридического лица), которому открыт лицевой счет, указанный в подпункте 12.2.7.6 настоящего пункта; </w:t>
            </w:r>
          </w:p>
          <w:p w:rsidR="00B63493" w:rsidRDefault="00B63493" w:rsidP="00B63493">
            <w:pPr>
              <w:pStyle w:val="Default"/>
            </w:pPr>
          </w:p>
        </w:tc>
      </w:tr>
      <w:tr w:rsidR="007D75B7" w:rsidTr="00E92FAD">
        <w:tc>
          <w:tcPr>
            <w:tcW w:w="4785" w:type="dxa"/>
          </w:tcPr>
          <w:p w:rsidR="007D75B7" w:rsidRDefault="007D75B7" w:rsidP="007D75B7">
            <w:pPr>
              <w:pStyle w:val="Default"/>
              <w:spacing w:after="68"/>
              <w:rPr>
                <w:sz w:val="23"/>
                <w:szCs w:val="23"/>
              </w:rPr>
            </w:pPr>
            <w:r>
              <w:rPr>
                <w:sz w:val="23"/>
                <w:szCs w:val="23"/>
              </w:rPr>
              <w:t xml:space="preserve">12.2.7.9.фамилия, имя, отчество (последнее </w:t>
            </w:r>
            <w:proofErr w:type="gramStart"/>
            <w:r>
              <w:rPr>
                <w:sz w:val="23"/>
                <w:szCs w:val="23"/>
              </w:rPr>
              <w:t>-п</w:t>
            </w:r>
            <w:proofErr w:type="gramEnd"/>
            <w:r>
              <w:rPr>
                <w:sz w:val="23"/>
                <w:szCs w:val="23"/>
              </w:rPr>
              <w:t xml:space="preserve">ри наличии) физического лица (полное наименование юридического лица, органа государственной власти (органа местного самоуправления), иностранной структуры без образования юридического лица), которому открыт лицевой счет, указанный в подпункте 12.2.7.8 настоящего пункта; </w:t>
            </w:r>
          </w:p>
          <w:p w:rsidR="007D75B7" w:rsidRDefault="007D75B7" w:rsidP="007D75B7">
            <w:pPr>
              <w:pStyle w:val="Default"/>
              <w:rPr>
                <w:sz w:val="23"/>
                <w:szCs w:val="23"/>
              </w:rPr>
            </w:pPr>
            <w:r>
              <w:rPr>
                <w:sz w:val="23"/>
                <w:szCs w:val="23"/>
              </w:rPr>
              <w:t xml:space="preserve">12.2.7.10.уникальный идентификационный номер, если он был указан в Распоряжении; </w:t>
            </w:r>
          </w:p>
          <w:p w:rsidR="007D75B7" w:rsidRDefault="007D75B7" w:rsidP="000A7B8C">
            <w:pPr>
              <w:pStyle w:val="Default"/>
            </w:pPr>
          </w:p>
        </w:tc>
        <w:tc>
          <w:tcPr>
            <w:tcW w:w="4786" w:type="dxa"/>
          </w:tcPr>
          <w:p w:rsidR="007D75B7" w:rsidRDefault="007D75B7" w:rsidP="007D75B7">
            <w:pPr>
              <w:pStyle w:val="Default"/>
              <w:rPr>
                <w:sz w:val="23"/>
                <w:szCs w:val="23"/>
              </w:rPr>
            </w:pPr>
            <w:r>
              <w:rPr>
                <w:sz w:val="23"/>
                <w:szCs w:val="23"/>
              </w:rPr>
              <w:t xml:space="preserve">12.2.7.9.фамилия, имя, отчество (последнее </w:t>
            </w:r>
            <w:proofErr w:type="gramStart"/>
            <w:r>
              <w:rPr>
                <w:sz w:val="23"/>
                <w:szCs w:val="23"/>
              </w:rPr>
              <w:t>-п</w:t>
            </w:r>
            <w:proofErr w:type="gramEnd"/>
            <w:r>
              <w:rPr>
                <w:sz w:val="23"/>
                <w:szCs w:val="23"/>
              </w:rPr>
              <w:t xml:space="preserve">ри наличии) физического лица (полное наименование юридического лица, органа государственной власти (органа местного самоуправления, Банка России), иностранной структуры без образования юридического лица), которому открыт лицевой счет, указанный в подпункте 12.2.7.8 настоящего пункта; </w:t>
            </w:r>
          </w:p>
          <w:p w:rsidR="007D75B7" w:rsidRDefault="007D75B7" w:rsidP="000A7B8C">
            <w:pPr>
              <w:pStyle w:val="Default"/>
            </w:pPr>
          </w:p>
        </w:tc>
      </w:tr>
    </w:tbl>
    <w:p w:rsidR="00E92FAD" w:rsidRDefault="00E92FAD" w:rsidP="00FE1440">
      <w:pPr>
        <w:spacing w:after="0"/>
        <w:jc w:val="both"/>
        <w:rPr>
          <w:rFonts w:ascii="Times New Roman" w:hAnsi="Times New Roman" w:cs="Times New Roman"/>
          <w:b/>
          <w:sz w:val="20"/>
          <w:szCs w:val="20"/>
        </w:rPr>
      </w:pPr>
    </w:p>
    <w:sectPr w:rsidR="00E92FAD" w:rsidSect="0089507F">
      <w:footerReference w:type="default" r:id="rId8"/>
      <w:pgSz w:w="11906" w:h="16838"/>
      <w:pgMar w:top="851" w:right="850" w:bottom="1134" w:left="1701" w:header="34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82F" w:rsidRDefault="00AF282F" w:rsidP="00BA157E">
      <w:pPr>
        <w:spacing w:after="0" w:line="240" w:lineRule="auto"/>
      </w:pPr>
      <w:r>
        <w:separator/>
      </w:r>
    </w:p>
  </w:endnote>
  <w:endnote w:type="continuationSeparator" w:id="0">
    <w:p w:rsidR="00AF282F" w:rsidRDefault="00AF282F" w:rsidP="00BA15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9289"/>
      <w:docPartObj>
        <w:docPartGallery w:val="Page Numbers (Bottom of Page)"/>
        <w:docPartUnique/>
      </w:docPartObj>
    </w:sdtPr>
    <w:sdtContent>
      <w:p w:rsidR="00AF282F" w:rsidRDefault="00572CE7">
        <w:pPr>
          <w:pStyle w:val="aa"/>
          <w:jc w:val="right"/>
        </w:pPr>
        <w:r w:rsidRPr="0089507F">
          <w:rPr>
            <w:rFonts w:ascii="Times New Roman" w:hAnsi="Times New Roman" w:cs="Times New Roman"/>
            <w:sz w:val="18"/>
            <w:szCs w:val="18"/>
          </w:rPr>
          <w:fldChar w:fldCharType="begin"/>
        </w:r>
        <w:r w:rsidR="00AF282F" w:rsidRPr="0089507F">
          <w:rPr>
            <w:rFonts w:ascii="Times New Roman" w:hAnsi="Times New Roman" w:cs="Times New Roman"/>
            <w:sz w:val="18"/>
            <w:szCs w:val="18"/>
          </w:rPr>
          <w:instrText xml:space="preserve"> PAGE   \* MERGEFORMAT </w:instrText>
        </w:r>
        <w:r w:rsidRPr="0089507F">
          <w:rPr>
            <w:rFonts w:ascii="Times New Roman" w:hAnsi="Times New Roman" w:cs="Times New Roman"/>
            <w:sz w:val="18"/>
            <w:szCs w:val="18"/>
          </w:rPr>
          <w:fldChar w:fldCharType="separate"/>
        </w:r>
        <w:r w:rsidR="00C1178D">
          <w:rPr>
            <w:rFonts w:ascii="Times New Roman" w:hAnsi="Times New Roman" w:cs="Times New Roman"/>
            <w:noProof/>
            <w:sz w:val="18"/>
            <w:szCs w:val="18"/>
          </w:rPr>
          <w:t>1</w:t>
        </w:r>
        <w:r w:rsidRPr="0089507F">
          <w:rPr>
            <w:rFonts w:ascii="Times New Roman" w:hAnsi="Times New Roman" w:cs="Times New Roman"/>
            <w:sz w:val="18"/>
            <w:szCs w:val="18"/>
          </w:rPr>
          <w:fldChar w:fldCharType="end"/>
        </w:r>
      </w:p>
    </w:sdtContent>
  </w:sdt>
  <w:p w:rsidR="00AF282F" w:rsidRPr="0089507F" w:rsidRDefault="00AF282F">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82F" w:rsidRDefault="00AF282F" w:rsidP="00BA157E">
      <w:pPr>
        <w:spacing w:after="0" w:line="240" w:lineRule="auto"/>
      </w:pPr>
      <w:r>
        <w:separator/>
      </w:r>
    </w:p>
  </w:footnote>
  <w:footnote w:type="continuationSeparator" w:id="0">
    <w:p w:rsidR="00AF282F" w:rsidRDefault="00AF282F" w:rsidP="00BA15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F6B256"/>
    <w:multiLevelType w:val="hybridMultilevel"/>
    <w:tmpl w:val="9E2AE4E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4867D60"/>
    <w:multiLevelType w:val="hybridMultilevel"/>
    <w:tmpl w:val="224CEB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E9885CB"/>
    <w:multiLevelType w:val="hybridMultilevel"/>
    <w:tmpl w:val="C1FA59F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604F3D0"/>
    <w:multiLevelType w:val="hybridMultilevel"/>
    <w:tmpl w:val="8709687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3F4AA80"/>
    <w:multiLevelType w:val="hybridMultilevel"/>
    <w:tmpl w:val="040355E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B43145"/>
    <w:multiLevelType w:val="multilevel"/>
    <w:tmpl w:val="C2282A7C"/>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344098C"/>
    <w:multiLevelType w:val="multilevel"/>
    <w:tmpl w:val="DDEEA4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5FF3C3B"/>
    <w:multiLevelType w:val="multilevel"/>
    <w:tmpl w:val="D8966D22"/>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0B061E33"/>
    <w:multiLevelType w:val="multilevel"/>
    <w:tmpl w:val="99B8BE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0B3B116C"/>
    <w:multiLevelType w:val="hybridMultilevel"/>
    <w:tmpl w:val="E550C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AAEFD4"/>
    <w:multiLevelType w:val="hybridMultilevel"/>
    <w:tmpl w:val="7400548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36E0F25"/>
    <w:multiLevelType w:val="multilevel"/>
    <w:tmpl w:val="D34248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nsid w:val="13B241DE"/>
    <w:multiLevelType w:val="hybridMultilevel"/>
    <w:tmpl w:val="65807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83193F"/>
    <w:multiLevelType w:val="hybridMultilevel"/>
    <w:tmpl w:val="8932A672"/>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19C12D8D"/>
    <w:multiLevelType w:val="hybridMultilevel"/>
    <w:tmpl w:val="60B21DBA"/>
    <w:lvl w:ilvl="0" w:tplc="0419000D">
      <w:start w:val="1"/>
      <w:numFmt w:val="bullet"/>
      <w:lvlText w:val=""/>
      <w:lvlJc w:val="left"/>
      <w:pPr>
        <w:ind w:left="6456"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B536D58"/>
    <w:multiLevelType w:val="multilevel"/>
    <w:tmpl w:val="36FE1D22"/>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1C604B20"/>
    <w:multiLevelType w:val="multilevel"/>
    <w:tmpl w:val="A880CF0A"/>
    <w:lvl w:ilvl="0">
      <w:start w:val="8"/>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0F760BC"/>
    <w:multiLevelType w:val="hybridMultilevel"/>
    <w:tmpl w:val="7CE4C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707739"/>
    <w:multiLevelType w:val="multilevel"/>
    <w:tmpl w:val="374CD88A"/>
    <w:lvl w:ilvl="0">
      <w:start w:val="1"/>
      <w:numFmt w:val="decimal"/>
      <w:lvlText w:val="%1."/>
      <w:lvlJc w:val="left"/>
      <w:pPr>
        <w:ind w:left="405" w:hanging="405"/>
      </w:pPr>
      <w:rPr>
        <w:rFonts w:hint="default"/>
      </w:rPr>
    </w:lvl>
    <w:lvl w:ilvl="1">
      <w:start w:val="1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21E45912"/>
    <w:multiLevelType w:val="multilevel"/>
    <w:tmpl w:val="A85E978A"/>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26AC5816"/>
    <w:multiLevelType w:val="multilevel"/>
    <w:tmpl w:val="041C2778"/>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2DFB2EB7"/>
    <w:multiLevelType w:val="multilevel"/>
    <w:tmpl w:val="AC3606C0"/>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2EE70CAB"/>
    <w:multiLevelType w:val="multilevel"/>
    <w:tmpl w:val="AC3606C0"/>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2EF9551E"/>
    <w:multiLevelType w:val="multilevel"/>
    <w:tmpl w:val="1F205A66"/>
    <w:lvl w:ilvl="0">
      <w:start w:val="1"/>
      <w:numFmt w:val="decimal"/>
      <w:lvlText w:val="%1."/>
      <w:lvlJc w:val="left"/>
      <w:pPr>
        <w:ind w:left="1070" w:hanging="360"/>
      </w:pPr>
      <w:rPr>
        <w:rFonts w:hint="default"/>
      </w:rPr>
    </w:lvl>
    <w:lvl w:ilvl="1">
      <w:start w:val="1"/>
      <w:numFmt w:val="decimal"/>
      <w:lvlText w:val="%1.%2."/>
      <w:lvlJc w:val="left"/>
      <w:pPr>
        <w:ind w:left="1069" w:hanging="360"/>
      </w:pPr>
      <w:rPr>
        <w:rFonts w:hint="default"/>
      </w:rPr>
    </w:lvl>
    <w:lvl w:ilvl="2">
      <w:start w:val="1"/>
      <w:numFmt w:val="decimal"/>
      <w:suff w:val="space"/>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01B41AE"/>
    <w:multiLevelType w:val="multilevel"/>
    <w:tmpl w:val="EBD846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4487057"/>
    <w:multiLevelType w:val="multilevel"/>
    <w:tmpl w:val="1690E092"/>
    <w:lvl w:ilvl="0">
      <w:start w:val="1"/>
      <w:numFmt w:val="decimal"/>
      <w:lvlText w:val="%1."/>
      <w:lvlJc w:val="left"/>
      <w:pPr>
        <w:ind w:left="502" w:hanging="360"/>
      </w:pPr>
      <w:rPr>
        <w:rFonts w:hint="default"/>
      </w:rPr>
    </w:lvl>
    <w:lvl w:ilvl="1">
      <w:start w:val="1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6">
    <w:nsid w:val="35B2A95A"/>
    <w:multiLevelType w:val="hybridMultilevel"/>
    <w:tmpl w:val="B3F293A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394000E2"/>
    <w:multiLevelType w:val="multilevel"/>
    <w:tmpl w:val="FAE0E650"/>
    <w:lvl w:ilvl="0">
      <w:start w:val="1"/>
      <w:numFmt w:val="decimal"/>
      <w:lvlText w:val="%1."/>
      <w:lvlJc w:val="left"/>
      <w:pPr>
        <w:ind w:left="480" w:hanging="480"/>
      </w:pPr>
      <w:rPr>
        <w:rFonts w:hint="default"/>
      </w:rPr>
    </w:lvl>
    <w:lvl w:ilvl="1">
      <w:start w:val="2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D551436"/>
    <w:multiLevelType w:val="multilevel"/>
    <w:tmpl w:val="1DF6B01C"/>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9">
    <w:nsid w:val="43AE3446"/>
    <w:multiLevelType w:val="multilevel"/>
    <w:tmpl w:val="CF36F058"/>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B0428B4"/>
    <w:multiLevelType w:val="multilevel"/>
    <w:tmpl w:val="7EE81D02"/>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0E05CAB"/>
    <w:multiLevelType w:val="multilevel"/>
    <w:tmpl w:val="BC9C27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1A43F24"/>
    <w:multiLevelType w:val="multilevel"/>
    <w:tmpl w:val="0419001F"/>
    <w:lvl w:ilvl="0">
      <w:start w:val="1"/>
      <w:numFmt w:val="decimal"/>
      <w:lvlText w:val="%1."/>
      <w:lvlJc w:val="left"/>
      <w:pPr>
        <w:ind w:left="360" w:hanging="360"/>
      </w:pPr>
      <w:rPr>
        <w:rFonts w:hint="default"/>
        <w:b/>
        <w:i/>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4A635F1"/>
    <w:multiLevelType w:val="multilevel"/>
    <w:tmpl w:val="00C4A212"/>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nsid w:val="57FF0F70"/>
    <w:multiLevelType w:val="hybridMultilevel"/>
    <w:tmpl w:val="B652D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2D623E"/>
    <w:multiLevelType w:val="hybridMultilevel"/>
    <w:tmpl w:val="76D6569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606555"/>
    <w:multiLevelType w:val="multilevel"/>
    <w:tmpl w:val="5C20CDBC"/>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63CC48D8"/>
    <w:multiLevelType w:val="multilevel"/>
    <w:tmpl w:val="868E7A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9D268D8"/>
    <w:multiLevelType w:val="hybridMultilevel"/>
    <w:tmpl w:val="E676B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B16434"/>
    <w:multiLevelType w:val="multilevel"/>
    <w:tmpl w:val="D60E6540"/>
    <w:lvl w:ilvl="0">
      <w:start w:val="1"/>
      <w:numFmt w:val="decimal"/>
      <w:lvlText w:val="%1."/>
      <w:lvlJc w:val="left"/>
      <w:pPr>
        <w:ind w:left="480" w:hanging="480"/>
      </w:pPr>
      <w:rPr>
        <w:rFonts w:hint="default"/>
        <w:b/>
      </w:rPr>
    </w:lvl>
    <w:lvl w:ilvl="1">
      <w:start w:val="24"/>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nsid w:val="71964FF5"/>
    <w:multiLevelType w:val="multilevel"/>
    <w:tmpl w:val="7CAE8E0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8C97B29"/>
    <w:multiLevelType w:val="multilevel"/>
    <w:tmpl w:val="2A926DC2"/>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25"/>
  </w:num>
  <w:num w:numId="3">
    <w:abstractNumId w:val="33"/>
  </w:num>
  <w:num w:numId="4">
    <w:abstractNumId w:val="36"/>
  </w:num>
  <w:num w:numId="5">
    <w:abstractNumId w:val="34"/>
  </w:num>
  <w:num w:numId="6">
    <w:abstractNumId w:val="38"/>
  </w:num>
  <w:num w:numId="7">
    <w:abstractNumId w:val="17"/>
  </w:num>
  <w:num w:numId="8">
    <w:abstractNumId w:val="18"/>
  </w:num>
  <w:num w:numId="9">
    <w:abstractNumId w:val="9"/>
  </w:num>
  <w:num w:numId="10">
    <w:abstractNumId w:val="35"/>
  </w:num>
  <w:num w:numId="11">
    <w:abstractNumId w:val="19"/>
  </w:num>
  <w:num w:numId="12">
    <w:abstractNumId w:val="5"/>
  </w:num>
  <w:num w:numId="13">
    <w:abstractNumId w:val="16"/>
  </w:num>
  <w:num w:numId="14">
    <w:abstractNumId w:val="28"/>
  </w:num>
  <w:num w:numId="15">
    <w:abstractNumId w:val="37"/>
  </w:num>
  <w:num w:numId="16">
    <w:abstractNumId w:val="20"/>
  </w:num>
  <w:num w:numId="17">
    <w:abstractNumId w:val="41"/>
  </w:num>
  <w:num w:numId="18">
    <w:abstractNumId w:val="30"/>
  </w:num>
  <w:num w:numId="19">
    <w:abstractNumId w:val="15"/>
  </w:num>
  <w:num w:numId="20">
    <w:abstractNumId w:val="29"/>
  </w:num>
  <w:num w:numId="21">
    <w:abstractNumId w:val="40"/>
  </w:num>
  <w:num w:numId="22">
    <w:abstractNumId w:val="24"/>
  </w:num>
  <w:num w:numId="23">
    <w:abstractNumId w:val="32"/>
  </w:num>
  <w:num w:numId="24">
    <w:abstractNumId w:val="14"/>
  </w:num>
  <w:num w:numId="25">
    <w:abstractNumId w:val="8"/>
  </w:num>
  <w:num w:numId="26">
    <w:abstractNumId w:val="6"/>
  </w:num>
  <w:num w:numId="27">
    <w:abstractNumId w:val="12"/>
  </w:num>
  <w:num w:numId="28">
    <w:abstractNumId w:val="23"/>
  </w:num>
  <w:num w:numId="29">
    <w:abstractNumId w:val="27"/>
  </w:num>
  <w:num w:numId="30">
    <w:abstractNumId w:val="39"/>
  </w:num>
  <w:num w:numId="31">
    <w:abstractNumId w:val="31"/>
  </w:num>
  <w:num w:numId="32">
    <w:abstractNumId w:val="13"/>
  </w:num>
  <w:num w:numId="33">
    <w:abstractNumId w:val="7"/>
  </w:num>
  <w:num w:numId="34">
    <w:abstractNumId w:val="21"/>
  </w:num>
  <w:num w:numId="35">
    <w:abstractNumId w:val="22"/>
  </w:num>
  <w:num w:numId="36">
    <w:abstractNumId w:val="26"/>
  </w:num>
  <w:num w:numId="37">
    <w:abstractNumId w:val="2"/>
  </w:num>
  <w:num w:numId="38">
    <w:abstractNumId w:val="0"/>
  </w:num>
  <w:num w:numId="39">
    <w:abstractNumId w:val="3"/>
  </w:num>
  <w:num w:numId="40">
    <w:abstractNumId w:val="10"/>
  </w:num>
  <w:num w:numId="41">
    <w:abstractNumId w:val="4"/>
  </w:num>
  <w:num w:numId="4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80"/>
  <w:drawingGridHorizontalSpacing w:val="110"/>
  <w:displayHorizontalDrawingGridEvery w:val="2"/>
  <w:characterSpacingControl w:val="doNotCompress"/>
  <w:footnotePr>
    <w:footnote w:id="-1"/>
    <w:footnote w:id="0"/>
  </w:footnotePr>
  <w:endnotePr>
    <w:endnote w:id="-1"/>
    <w:endnote w:id="0"/>
  </w:endnotePr>
  <w:compat/>
  <w:rsids>
    <w:rsidRoot w:val="001B72C6"/>
    <w:rsid w:val="00015EB3"/>
    <w:rsid w:val="00033A4A"/>
    <w:rsid w:val="00071E72"/>
    <w:rsid w:val="000A5A2A"/>
    <w:rsid w:val="000A7B8C"/>
    <w:rsid w:val="00113E9C"/>
    <w:rsid w:val="001540BA"/>
    <w:rsid w:val="00154867"/>
    <w:rsid w:val="001B296E"/>
    <w:rsid w:val="001B72C6"/>
    <w:rsid w:val="001E1799"/>
    <w:rsid w:val="00276FB5"/>
    <w:rsid w:val="002977B4"/>
    <w:rsid w:val="002A69C0"/>
    <w:rsid w:val="002C340B"/>
    <w:rsid w:val="002D22A0"/>
    <w:rsid w:val="002E26A7"/>
    <w:rsid w:val="00385AD6"/>
    <w:rsid w:val="003C2FF3"/>
    <w:rsid w:val="003E53BB"/>
    <w:rsid w:val="00403A7D"/>
    <w:rsid w:val="00447F1C"/>
    <w:rsid w:val="00467691"/>
    <w:rsid w:val="004E4815"/>
    <w:rsid w:val="00550027"/>
    <w:rsid w:val="00572CE7"/>
    <w:rsid w:val="00586A9E"/>
    <w:rsid w:val="0059139A"/>
    <w:rsid w:val="005D24CE"/>
    <w:rsid w:val="005D455B"/>
    <w:rsid w:val="005F6AFA"/>
    <w:rsid w:val="006B64E3"/>
    <w:rsid w:val="0073395F"/>
    <w:rsid w:val="007542BE"/>
    <w:rsid w:val="007A1F8F"/>
    <w:rsid w:val="007D2FF5"/>
    <w:rsid w:val="007D75B7"/>
    <w:rsid w:val="00803924"/>
    <w:rsid w:val="00826386"/>
    <w:rsid w:val="00831A33"/>
    <w:rsid w:val="00877A54"/>
    <w:rsid w:val="0089507F"/>
    <w:rsid w:val="008A082F"/>
    <w:rsid w:val="008A417E"/>
    <w:rsid w:val="008B5ACB"/>
    <w:rsid w:val="009F68BF"/>
    <w:rsid w:val="00A11A35"/>
    <w:rsid w:val="00A66794"/>
    <w:rsid w:val="00AE5E5E"/>
    <w:rsid w:val="00AF282F"/>
    <w:rsid w:val="00B3570E"/>
    <w:rsid w:val="00B63493"/>
    <w:rsid w:val="00BA157E"/>
    <w:rsid w:val="00C1178D"/>
    <w:rsid w:val="00C32664"/>
    <w:rsid w:val="00C7070C"/>
    <w:rsid w:val="00CA7ACF"/>
    <w:rsid w:val="00CC28AA"/>
    <w:rsid w:val="00D25A34"/>
    <w:rsid w:val="00D46B04"/>
    <w:rsid w:val="00DE4E54"/>
    <w:rsid w:val="00E2394E"/>
    <w:rsid w:val="00E32AFC"/>
    <w:rsid w:val="00E92FAD"/>
    <w:rsid w:val="00ED543E"/>
    <w:rsid w:val="00ED78D2"/>
    <w:rsid w:val="00EF3F4D"/>
    <w:rsid w:val="00F00352"/>
    <w:rsid w:val="00FD12C2"/>
    <w:rsid w:val="00FE1440"/>
    <w:rsid w:val="00FF3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FF5"/>
  </w:style>
  <w:style w:type="paragraph" w:styleId="1">
    <w:name w:val="heading 1"/>
    <w:basedOn w:val="a"/>
    <w:next w:val="a"/>
    <w:link w:val="10"/>
    <w:uiPriority w:val="99"/>
    <w:qFormat/>
    <w:rsid w:val="007A1F8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7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B72C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1B72C6"/>
    <w:pPr>
      <w:tabs>
        <w:tab w:val="center" w:pos="4677"/>
        <w:tab w:val="right" w:pos="9355"/>
      </w:tabs>
      <w:spacing w:after="0" w:line="240" w:lineRule="auto"/>
    </w:pPr>
    <w:rPr>
      <w:rFonts w:ascii="Calibri" w:hAnsi="Calibri" w:cs="Times New Roman"/>
      <w:lang w:eastAsia="ru-RU"/>
    </w:rPr>
  </w:style>
  <w:style w:type="character" w:customStyle="1" w:styleId="a5">
    <w:name w:val="Верхний колонтитул Знак"/>
    <w:basedOn w:val="a0"/>
    <w:link w:val="a4"/>
    <w:uiPriority w:val="99"/>
    <w:rsid w:val="001B72C6"/>
    <w:rPr>
      <w:rFonts w:ascii="Calibri" w:hAnsi="Calibri" w:cs="Times New Roman"/>
      <w:lang w:eastAsia="ru-RU"/>
    </w:rPr>
  </w:style>
  <w:style w:type="paragraph" w:styleId="a6">
    <w:name w:val="caption"/>
    <w:basedOn w:val="a"/>
    <w:qFormat/>
    <w:rsid w:val="001B72C6"/>
    <w:pPr>
      <w:spacing w:after="0" w:line="240" w:lineRule="auto"/>
      <w:jc w:val="center"/>
    </w:pPr>
    <w:rPr>
      <w:rFonts w:ascii="Times New Roman" w:eastAsia="Times New Roman" w:hAnsi="Times New Roman" w:cs="Times New Roman"/>
      <w:b/>
      <w:sz w:val="20"/>
      <w:szCs w:val="20"/>
      <w:lang w:eastAsia="ru-RU"/>
    </w:rPr>
  </w:style>
  <w:style w:type="paragraph" w:styleId="a7">
    <w:name w:val="List Paragraph"/>
    <w:basedOn w:val="a"/>
    <w:uiPriority w:val="34"/>
    <w:qFormat/>
    <w:rsid w:val="00C32664"/>
    <w:pPr>
      <w:spacing w:after="0" w:line="240" w:lineRule="auto"/>
      <w:ind w:left="720"/>
      <w:contextualSpacing/>
    </w:pPr>
    <w:rPr>
      <w:rFonts w:ascii="Calibri" w:hAnsi="Calibri" w:cs="Times New Roman"/>
      <w:lang w:eastAsia="ru-RU"/>
    </w:rPr>
  </w:style>
  <w:style w:type="character" w:customStyle="1" w:styleId="10">
    <w:name w:val="Заголовок 1 Знак"/>
    <w:basedOn w:val="a0"/>
    <w:link w:val="1"/>
    <w:uiPriority w:val="9"/>
    <w:rsid w:val="007A1F8F"/>
    <w:rPr>
      <w:rFonts w:ascii="Arial" w:hAnsi="Arial" w:cs="Arial"/>
      <w:b/>
      <w:bCs/>
      <w:color w:val="26282F"/>
      <w:sz w:val="24"/>
      <w:szCs w:val="24"/>
    </w:rPr>
  </w:style>
  <w:style w:type="paragraph" w:styleId="a8">
    <w:name w:val="Body Text"/>
    <w:basedOn w:val="a"/>
    <w:link w:val="a9"/>
    <w:uiPriority w:val="99"/>
    <w:rsid w:val="00BA157E"/>
    <w:pPr>
      <w:widowControl w:val="0"/>
      <w:overflowPunct w:val="0"/>
      <w:autoSpaceDE w:val="0"/>
      <w:autoSpaceDN w:val="0"/>
      <w:adjustRightInd w:val="0"/>
      <w:spacing w:after="0" w:line="240" w:lineRule="auto"/>
      <w:jc w:val="both"/>
    </w:pPr>
    <w:rPr>
      <w:rFonts w:ascii="Arial" w:eastAsia="Times New Roman" w:hAnsi="Arial" w:cs="Arial"/>
      <w:color w:val="000000"/>
      <w:sz w:val="24"/>
      <w:szCs w:val="24"/>
      <w:lang w:eastAsia="ru-RU"/>
    </w:rPr>
  </w:style>
  <w:style w:type="character" w:customStyle="1" w:styleId="a9">
    <w:name w:val="Основной текст Знак"/>
    <w:basedOn w:val="a0"/>
    <w:link w:val="a8"/>
    <w:uiPriority w:val="99"/>
    <w:rsid w:val="00BA157E"/>
    <w:rPr>
      <w:rFonts w:ascii="Arial" w:eastAsia="Times New Roman" w:hAnsi="Arial" w:cs="Arial"/>
      <w:color w:val="000000"/>
      <w:sz w:val="24"/>
      <w:szCs w:val="24"/>
      <w:lang w:eastAsia="ru-RU"/>
    </w:rPr>
  </w:style>
  <w:style w:type="paragraph" w:styleId="aa">
    <w:name w:val="footer"/>
    <w:basedOn w:val="a"/>
    <w:link w:val="ab"/>
    <w:uiPriority w:val="99"/>
    <w:unhideWhenUsed/>
    <w:rsid w:val="00BA157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A157E"/>
  </w:style>
  <w:style w:type="paragraph" w:styleId="ac">
    <w:name w:val="Normal (Web)"/>
    <w:basedOn w:val="a"/>
    <w:uiPriority w:val="99"/>
    <w:unhideWhenUsed/>
    <w:rsid w:val="00550027"/>
    <w:pPr>
      <w:spacing w:before="100" w:beforeAutospacing="1" w:after="100" w:afterAutospacing="1" w:line="240" w:lineRule="auto"/>
    </w:pPr>
    <w:rPr>
      <w:rFonts w:ascii="Times New Roman" w:eastAsia="Times New Roman" w:hAnsi="Times New Roman" w:cs="Times New Roman"/>
      <w:color w:val="000000" w:themeColor="text1"/>
      <w:sz w:val="24"/>
      <w:szCs w:val="24"/>
      <w:lang w:eastAsia="ru-RU"/>
    </w:rPr>
  </w:style>
  <w:style w:type="character" w:styleId="ad">
    <w:name w:val="annotation reference"/>
    <w:basedOn w:val="a0"/>
    <w:uiPriority w:val="99"/>
    <w:semiHidden/>
    <w:unhideWhenUsed/>
    <w:rsid w:val="00550027"/>
    <w:rPr>
      <w:sz w:val="16"/>
      <w:szCs w:val="16"/>
    </w:rPr>
  </w:style>
  <w:style w:type="paragraph" w:styleId="2">
    <w:name w:val="Body Text Indent 2"/>
    <w:basedOn w:val="a"/>
    <w:link w:val="20"/>
    <w:uiPriority w:val="99"/>
    <w:semiHidden/>
    <w:unhideWhenUsed/>
    <w:rsid w:val="00E92FAD"/>
    <w:pPr>
      <w:spacing w:after="120" w:line="480" w:lineRule="auto"/>
      <w:ind w:left="283"/>
    </w:pPr>
  </w:style>
  <w:style w:type="character" w:customStyle="1" w:styleId="20">
    <w:name w:val="Основной текст с отступом 2 Знак"/>
    <w:basedOn w:val="a0"/>
    <w:link w:val="2"/>
    <w:uiPriority w:val="99"/>
    <w:semiHidden/>
    <w:rsid w:val="00E92FAD"/>
  </w:style>
  <w:style w:type="character" w:customStyle="1" w:styleId="ae">
    <w:name w:val="Цветовое выделение"/>
    <w:uiPriority w:val="99"/>
    <w:rsid w:val="00E92FAD"/>
    <w:rPr>
      <w:b/>
      <w:bCs/>
      <w:color w:val="26282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A0FDFDC-464B-41F5-B47B-20D5D0D31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23</Pages>
  <Words>10905</Words>
  <Characters>62162</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tarasova-os</dc:creator>
  <cp:lastModifiedBy>faridafh</cp:lastModifiedBy>
  <cp:revision>10</cp:revision>
  <cp:lastPrinted>2024-04-16T14:23:00Z</cp:lastPrinted>
  <dcterms:created xsi:type="dcterms:W3CDTF">2024-10-24T06:42:00Z</dcterms:created>
  <dcterms:modified xsi:type="dcterms:W3CDTF">2024-10-25T07:26:00Z</dcterms:modified>
</cp:coreProperties>
</file>